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9A448" w14:textId="77777777" w:rsidR="006331C2" w:rsidRDefault="003F6714" w:rsidP="003F671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 2024 года на базе учебно-воспитательного корпуса школы на ул. Красина, 37а прошел педагогический совет, на котором обсуждались следующие методические вопросы:</w:t>
      </w:r>
    </w:p>
    <w:p w14:paraId="2B9A672F" w14:textId="6B8E3E8E" w:rsidR="006331C2" w:rsidRDefault="006331C2" w:rsidP="006331C2">
      <w:pPr>
        <w:pStyle w:val="a3"/>
        <w:numPr>
          <w:ilvl w:val="0"/>
          <w:numId w:val="1"/>
        </w:numPr>
        <w:spacing w:after="0" w:line="276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6331C2">
        <w:rPr>
          <w:rFonts w:ascii="Times New Roman" w:hAnsi="Times New Roman" w:cs="Times New Roman"/>
          <w:sz w:val="28"/>
          <w:szCs w:val="28"/>
        </w:rPr>
        <w:t>Формирование базовых речевых предпосылок у неговорящих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360DB2" w14:textId="77777777" w:rsidR="006331C2" w:rsidRDefault="006331C2" w:rsidP="006331C2">
      <w:pPr>
        <w:pStyle w:val="a3"/>
        <w:numPr>
          <w:ilvl w:val="0"/>
          <w:numId w:val="1"/>
        </w:numPr>
        <w:spacing w:after="0" w:line="276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6331C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6331C2">
        <w:rPr>
          <w:rFonts w:ascii="Times New Roman" w:hAnsi="Times New Roman" w:cs="Times New Roman"/>
          <w:sz w:val="28"/>
          <w:szCs w:val="28"/>
        </w:rPr>
        <w:t xml:space="preserve">учебного курса «Игры и упражнения с </w:t>
      </w:r>
      <w:proofErr w:type="spellStart"/>
      <w:r w:rsidRPr="006331C2">
        <w:rPr>
          <w:rFonts w:ascii="Times New Roman" w:hAnsi="Times New Roman" w:cs="Times New Roman"/>
          <w:sz w:val="28"/>
          <w:szCs w:val="28"/>
        </w:rPr>
        <w:t>Нумиконом</w:t>
      </w:r>
      <w:proofErr w:type="spellEnd"/>
      <w:r w:rsidRPr="006331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введенного в 2023-2024 учебном году для обучающихся с умеренной и тяжёлой умственной отсталостью, с расстройствами аутистического спектра.</w:t>
      </w:r>
    </w:p>
    <w:p w14:paraId="7B194A5D" w14:textId="7048A62E" w:rsidR="006331C2" w:rsidRDefault="006331C2" w:rsidP="006331C2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1C2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заместитель директора, учитель-логопед </w:t>
      </w:r>
      <w:r w:rsidR="00F8123C">
        <w:rPr>
          <w:rFonts w:ascii="Times New Roman" w:hAnsi="Times New Roman" w:cs="Times New Roman"/>
          <w:sz w:val="28"/>
          <w:szCs w:val="28"/>
        </w:rPr>
        <w:t xml:space="preserve">     </w:t>
      </w:r>
      <w:r w:rsidR="00F8123C" w:rsidRPr="006331C2">
        <w:rPr>
          <w:rFonts w:ascii="Times New Roman" w:hAnsi="Times New Roman" w:cs="Times New Roman"/>
          <w:sz w:val="28"/>
          <w:szCs w:val="28"/>
        </w:rPr>
        <w:t>Г.Н.</w:t>
      </w:r>
      <w:r w:rsidR="00F8123C">
        <w:rPr>
          <w:rFonts w:ascii="Times New Roman" w:hAnsi="Times New Roman" w:cs="Times New Roman"/>
          <w:sz w:val="28"/>
          <w:szCs w:val="28"/>
        </w:rPr>
        <w:t xml:space="preserve"> </w:t>
      </w:r>
      <w:r w:rsidRPr="006331C2">
        <w:rPr>
          <w:rFonts w:ascii="Times New Roman" w:hAnsi="Times New Roman" w:cs="Times New Roman"/>
          <w:sz w:val="28"/>
          <w:szCs w:val="28"/>
        </w:rPr>
        <w:t>Пирогова</w:t>
      </w:r>
      <w:r w:rsidR="00AA0D14">
        <w:rPr>
          <w:rFonts w:ascii="Times New Roman" w:hAnsi="Times New Roman" w:cs="Times New Roman"/>
          <w:sz w:val="28"/>
          <w:szCs w:val="28"/>
        </w:rPr>
        <w:t xml:space="preserve"> </w:t>
      </w:r>
      <w:r w:rsidR="00AA0D14">
        <w:rPr>
          <w:rFonts w:ascii="Times New Roman" w:hAnsi="Times New Roman" w:cs="Times New Roman"/>
          <w:sz w:val="28"/>
          <w:szCs w:val="28"/>
        </w:rPr>
        <w:t>ссылка на материалы выступления</w:t>
      </w:r>
      <w:r w:rsidR="00AA0D14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AA0D14" w:rsidRPr="00FF50A6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https://cloud.mail.ru/public/GQeG/2VDMkpf1Z</w:t>
        </w:r>
      </w:hyperlink>
      <w:proofErr w:type="gramStart"/>
      <w:r w:rsidR="00AA0D14">
        <w:rPr>
          <w:rFonts w:ascii="Times New Roman" w:hAnsi="Times New Roman" w:cs="Times New Roman"/>
          <w:sz w:val="28"/>
          <w:szCs w:val="28"/>
        </w:rPr>
        <w:t xml:space="preserve">) </w:t>
      </w:r>
      <w:r w:rsidR="00F812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123C">
        <w:rPr>
          <w:rFonts w:ascii="Times New Roman" w:hAnsi="Times New Roman" w:cs="Times New Roman"/>
          <w:sz w:val="28"/>
          <w:szCs w:val="28"/>
        </w:rPr>
        <w:t xml:space="preserve"> В</w:t>
      </w:r>
      <w:r w:rsidR="00957314">
        <w:rPr>
          <w:rFonts w:ascii="Times New Roman" w:hAnsi="Times New Roman" w:cs="Times New Roman"/>
          <w:sz w:val="28"/>
          <w:szCs w:val="28"/>
        </w:rPr>
        <w:t xml:space="preserve"> своём выступлении </w:t>
      </w:r>
      <w:r w:rsidR="00F8123C">
        <w:rPr>
          <w:rFonts w:ascii="Times New Roman" w:hAnsi="Times New Roman" w:cs="Times New Roman"/>
          <w:sz w:val="28"/>
          <w:szCs w:val="28"/>
        </w:rPr>
        <w:t xml:space="preserve">она </w:t>
      </w:r>
      <w:r w:rsidR="00957314">
        <w:rPr>
          <w:rFonts w:ascii="Times New Roman" w:hAnsi="Times New Roman" w:cs="Times New Roman"/>
          <w:sz w:val="28"/>
          <w:szCs w:val="28"/>
        </w:rPr>
        <w:t>ответила на ряд важных вопросов</w:t>
      </w:r>
      <w:proofErr w:type="gramStart"/>
      <w:r w:rsidR="00957314">
        <w:rPr>
          <w:rFonts w:ascii="Times New Roman" w:hAnsi="Times New Roman" w:cs="Times New Roman"/>
          <w:sz w:val="28"/>
          <w:szCs w:val="28"/>
        </w:rPr>
        <w:t>: Ч</w:t>
      </w:r>
      <w:r w:rsidRPr="006331C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6331C2">
        <w:rPr>
          <w:rFonts w:ascii="Times New Roman" w:hAnsi="Times New Roman" w:cs="Times New Roman"/>
          <w:sz w:val="28"/>
          <w:szCs w:val="28"/>
        </w:rPr>
        <w:t xml:space="preserve"> является базовыми речевыми предпосылками</w:t>
      </w:r>
      <w:r w:rsidR="00957314">
        <w:rPr>
          <w:rFonts w:ascii="Times New Roman" w:hAnsi="Times New Roman" w:cs="Times New Roman"/>
          <w:sz w:val="28"/>
          <w:szCs w:val="28"/>
        </w:rPr>
        <w:t>?</w:t>
      </w:r>
      <w:r w:rsidRPr="006331C2">
        <w:rPr>
          <w:rFonts w:ascii="Times New Roman" w:hAnsi="Times New Roman" w:cs="Times New Roman"/>
          <w:sz w:val="28"/>
          <w:szCs w:val="28"/>
        </w:rPr>
        <w:t xml:space="preserve"> </w:t>
      </w:r>
      <w:r w:rsidR="00957314">
        <w:rPr>
          <w:rFonts w:ascii="Times New Roman" w:hAnsi="Times New Roman" w:cs="Times New Roman"/>
          <w:sz w:val="28"/>
          <w:szCs w:val="28"/>
        </w:rPr>
        <w:t>Ч</w:t>
      </w:r>
      <w:r w:rsidRPr="006331C2">
        <w:rPr>
          <w:rFonts w:ascii="Times New Roman" w:hAnsi="Times New Roman" w:cs="Times New Roman"/>
          <w:sz w:val="28"/>
          <w:szCs w:val="28"/>
        </w:rPr>
        <w:t>то делать с ребёнком, у которого этих предпосылок нет</w:t>
      </w:r>
      <w:r w:rsidR="00957314">
        <w:rPr>
          <w:rFonts w:ascii="Times New Roman" w:hAnsi="Times New Roman" w:cs="Times New Roman"/>
          <w:sz w:val="28"/>
          <w:szCs w:val="28"/>
        </w:rPr>
        <w:t>?</w:t>
      </w:r>
      <w:r w:rsidRPr="006331C2">
        <w:rPr>
          <w:rFonts w:ascii="Times New Roman" w:hAnsi="Times New Roman" w:cs="Times New Roman"/>
          <w:sz w:val="28"/>
          <w:szCs w:val="28"/>
        </w:rPr>
        <w:t xml:space="preserve"> </w:t>
      </w:r>
      <w:r w:rsidR="00957314">
        <w:rPr>
          <w:rFonts w:ascii="Times New Roman" w:hAnsi="Times New Roman" w:cs="Times New Roman"/>
          <w:sz w:val="28"/>
          <w:szCs w:val="28"/>
        </w:rPr>
        <w:t>К</w:t>
      </w:r>
      <w:r w:rsidRPr="006331C2">
        <w:rPr>
          <w:rFonts w:ascii="Times New Roman" w:hAnsi="Times New Roman" w:cs="Times New Roman"/>
          <w:sz w:val="28"/>
          <w:szCs w:val="28"/>
        </w:rPr>
        <w:t>ак формировать речевые предпосылки у неговорящих детей</w:t>
      </w:r>
      <w:r w:rsidR="00F3159E">
        <w:rPr>
          <w:rFonts w:ascii="Times New Roman" w:hAnsi="Times New Roman" w:cs="Times New Roman"/>
          <w:sz w:val="28"/>
          <w:szCs w:val="28"/>
        </w:rPr>
        <w:t>?</w:t>
      </w:r>
      <w:r w:rsidRPr="006331C2">
        <w:rPr>
          <w:rFonts w:ascii="Times New Roman" w:hAnsi="Times New Roman" w:cs="Times New Roman"/>
          <w:sz w:val="28"/>
          <w:szCs w:val="28"/>
        </w:rPr>
        <w:t xml:space="preserve"> </w:t>
      </w:r>
      <w:r w:rsidR="00F8123C" w:rsidRPr="00AE7A7D">
        <w:rPr>
          <w:rFonts w:ascii="Times New Roman" w:hAnsi="Times New Roman" w:cs="Times New Roman"/>
          <w:sz w:val="28"/>
          <w:szCs w:val="28"/>
        </w:rPr>
        <w:t>Докладчик</w:t>
      </w:r>
      <w:r w:rsidRPr="00AE7A7D">
        <w:rPr>
          <w:rFonts w:ascii="Times New Roman" w:hAnsi="Times New Roman" w:cs="Times New Roman"/>
          <w:sz w:val="28"/>
          <w:szCs w:val="28"/>
        </w:rPr>
        <w:t xml:space="preserve"> напомнила</w:t>
      </w:r>
      <w:r w:rsidR="00957314" w:rsidRPr="00AE7A7D">
        <w:rPr>
          <w:rFonts w:ascii="Times New Roman" w:hAnsi="Times New Roman" w:cs="Times New Roman"/>
          <w:sz w:val="28"/>
          <w:szCs w:val="28"/>
        </w:rPr>
        <w:t>, что</w:t>
      </w:r>
      <w:r w:rsidR="00957314" w:rsidRP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коррекционно-логопедическое воздействие строится с учетом закономерност</w:t>
      </w:r>
      <w:r w:rsid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57314" w:rsidRP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последовательности формирования различных форм и функций речи</w:t>
      </w:r>
      <w:r w:rsidR="00F8123C" w:rsidRP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957314" w:rsidRP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123C" w:rsidRP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простых к сложным, </w:t>
      </w:r>
      <w:r w:rsidR="00AE7A7D" w:rsidRP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ситуативной речи </w:t>
      </w:r>
      <w:r w:rsidR="00AE7A7D" w:rsidRPr="00F812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</w:t>
      </w:r>
      <w:r w:rsidR="00AE7A7D" w:rsidRP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>контекстной</w:t>
      </w:r>
      <w:r w:rsid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</w:t>
      </w:r>
      <w:r w:rsidR="00AE7A7D" w:rsidRP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Опираясь на этот онтогенетический принцип формирования речи, </w:t>
      </w:r>
      <w:r w:rsidR="00F31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выступающий </w:t>
      </w:r>
      <w:r w:rsidR="00AE7A7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8123C">
        <w:rPr>
          <w:rFonts w:ascii="Times New Roman" w:hAnsi="Times New Roman" w:cs="Times New Roman"/>
          <w:sz w:val="28"/>
          <w:szCs w:val="28"/>
        </w:rPr>
        <w:t>тметила важность</w:t>
      </w:r>
      <w:r w:rsidRPr="006331C2">
        <w:rPr>
          <w:rFonts w:ascii="Times New Roman" w:hAnsi="Times New Roman" w:cs="Times New Roman"/>
          <w:sz w:val="28"/>
          <w:szCs w:val="28"/>
        </w:rPr>
        <w:t xml:space="preserve"> имитации</w:t>
      </w:r>
      <w:r w:rsidR="00F3159E">
        <w:rPr>
          <w:rFonts w:ascii="Times New Roman" w:hAnsi="Times New Roman" w:cs="Times New Roman"/>
          <w:sz w:val="28"/>
          <w:szCs w:val="28"/>
        </w:rPr>
        <w:t xml:space="preserve"> (подражания)</w:t>
      </w:r>
      <w:r w:rsidRPr="006331C2">
        <w:rPr>
          <w:rFonts w:ascii="Times New Roman" w:hAnsi="Times New Roman" w:cs="Times New Roman"/>
          <w:sz w:val="28"/>
          <w:szCs w:val="28"/>
        </w:rPr>
        <w:t xml:space="preserve"> в работе с неговорящими детьми и показала на примерах, как можно использовать </w:t>
      </w:r>
      <w:r w:rsidR="00F3159E">
        <w:rPr>
          <w:rFonts w:ascii="Times New Roman" w:hAnsi="Times New Roman" w:cs="Times New Roman"/>
          <w:sz w:val="28"/>
          <w:szCs w:val="28"/>
        </w:rPr>
        <w:t xml:space="preserve">этот приём </w:t>
      </w:r>
      <w:r w:rsidRPr="006331C2">
        <w:rPr>
          <w:rFonts w:ascii="Times New Roman" w:hAnsi="Times New Roman" w:cs="Times New Roman"/>
          <w:sz w:val="28"/>
          <w:szCs w:val="28"/>
        </w:rPr>
        <w:t xml:space="preserve">на занятиях. Также </w:t>
      </w:r>
      <w:r w:rsidR="00F8123C">
        <w:rPr>
          <w:rFonts w:ascii="Times New Roman" w:hAnsi="Times New Roman" w:cs="Times New Roman"/>
          <w:sz w:val="28"/>
          <w:szCs w:val="28"/>
        </w:rPr>
        <w:t>подчеркнула</w:t>
      </w:r>
      <w:r w:rsidRPr="006331C2">
        <w:rPr>
          <w:rFonts w:ascii="Times New Roman" w:hAnsi="Times New Roman" w:cs="Times New Roman"/>
          <w:sz w:val="28"/>
          <w:szCs w:val="28"/>
        </w:rPr>
        <w:t xml:space="preserve"> важность подключения </w:t>
      </w:r>
      <w:r w:rsidR="00F8123C">
        <w:rPr>
          <w:rFonts w:ascii="Times New Roman" w:hAnsi="Times New Roman" w:cs="Times New Roman"/>
          <w:sz w:val="28"/>
          <w:szCs w:val="28"/>
        </w:rPr>
        <w:t xml:space="preserve">приёмов поддерживающей коммуникации </w:t>
      </w:r>
      <w:r w:rsidR="00AE7A7D">
        <w:rPr>
          <w:rFonts w:ascii="Times New Roman" w:hAnsi="Times New Roman" w:cs="Times New Roman"/>
          <w:sz w:val="28"/>
          <w:szCs w:val="28"/>
        </w:rPr>
        <w:t>–</w:t>
      </w:r>
      <w:r w:rsidR="00F8123C">
        <w:rPr>
          <w:rFonts w:ascii="Times New Roman" w:hAnsi="Times New Roman" w:cs="Times New Roman"/>
          <w:sz w:val="28"/>
          <w:szCs w:val="28"/>
        </w:rPr>
        <w:t xml:space="preserve"> </w:t>
      </w:r>
      <w:r w:rsidRPr="006331C2">
        <w:rPr>
          <w:rFonts w:ascii="Times New Roman" w:hAnsi="Times New Roman" w:cs="Times New Roman"/>
          <w:sz w:val="28"/>
          <w:szCs w:val="28"/>
        </w:rPr>
        <w:t xml:space="preserve">жестов </w:t>
      </w:r>
      <w:r w:rsidR="00AE7A7D">
        <w:rPr>
          <w:rFonts w:ascii="Times New Roman" w:hAnsi="Times New Roman" w:cs="Times New Roman"/>
          <w:sz w:val="28"/>
          <w:szCs w:val="28"/>
        </w:rPr>
        <w:t>в</w:t>
      </w:r>
      <w:r w:rsidRPr="006331C2">
        <w:rPr>
          <w:rFonts w:ascii="Times New Roman" w:hAnsi="Times New Roman" w:cs="Times New Roman"/>
          <w:sz w:val="28"/>
          <w:szCs w:val="28"/>
        </w:rPr>
        <w:t xml:space="preserve"> работе с неговорящими детьми. Очень важн</w:t>
      </w:r>
      <w:r w:rsidR="00AE7A7D">
        <w:rPr>
          <w:rFonts w:ascii="Times New Roman" w:hAnsi="Times New Roman" w:cs="Times New Roman"/>
          <w:sz w:val="28"/>
          <w:szCs w:val="28"/>
        </w:rPr>
        <w:t>о научить</w:t>
      </w:r>
      <w:r w:rsidRPr="006331C2">
        <w:rPr>
          <w:rFonts w:ascii="Times New Roman" w:hAnsi="Times New Roman" w:cs="Times New Roman"/>
          <w:sz w:val="28"/>
          <w:szCs w:val="28"/>
        </w:rPr>
        <w:t xml:space="preserve"> детей считывать</w:t>
      </w:r>
      <w:r w:rsidR="00AE7A7D">
        <w:rPr>
          <w:rFonts w:ascii="Times New Roman" w:hAnsi="Times New Roman" w:cs="Times New Roman"/>
          <w:sz w:val="28"/>
          <w:szCs w:val="28"/>
        </w:rPr>
        <w:t xml:space="preserve"> (понимать)</w:t>
      </w:r>
      <w:r w:rsidRPr="006331C2">
        <w:rPr>
          <w:rFonts w:ascii="Times New Roman" w:hAnsi="Times New Roman" w:cs="Times New Roman"/>
          <w:sz w:val="28"/>
          <w:szCs w:val="28"/>
        </w:rPr>
        <w:t xml:space="preserve"> жесты. Для этого необходимо озвучивать каждый жест, чтобы ребёнок понимал, что он обозначает. </w:t>
      </w:r>
      <w:r w:rsidR="00F8123C">
        <w:rPr>
          <w:rFonts w:ascii="Times New Roman" w:hAnsi="Times New Roman" w:cs="Times New Roman"/>
          <w:sz w:val="28"/>
          <w:szCs w:val="28"/>
        </w:rPr>
        <w:t xml:space="preserve">Для того, чтобы неговорящие дети восприняли </w:t>
      </w:r>
      <w:r w:rsidR="00FA060E">
        <w:rPr>
          <w:rFonts w:ascii="Times New Roman" w:hAnsi="Times New Roman" w:cs="Times New Roman"/>
          <w:sz w:val="28"/>
          <w:szCs w:val="28"/>
        </w:rPr>
        <w:t>жесты, как альтернативное и эффективное средство общения, в</w:t>
      </w:r>
      <w:r w:rsidRPr="006331C2">
        <w:rPr>
          <w:rFonts w:ascii="Times New Roman" w:hAnsi="Times New Roman" w:cs="Times New Roman"/>
          <w:sz w:val="28"/>
          <w:szCs w:val="28"/>
        </w:rPr>
        <w:t>зрослые</w:t>
      </w:r>
      <w:r w:rsidR="00FA060E">
        <w:rPr>
          <w:rFonts w:ascii="Times New Roman" w:hAnsi="Times New Roman" w:cs="Times New Roman"/>
          <w:sz w:val="28"/>
          <w:szCs w:val="28"/>
        </w:rPr>
        <w:t xml:space="preserve"> (педагоги, родител</w:t>
      </w:r>
      <w:r w:rsidR="00AE7A7D">
        <w:rPr>
          <w:rFonts w:ascii="Times New Roman" w:hAnsi="Times New Roman" w:cs="Times New Roman"/>
          <w:sz w:val="28"/>
          <w:szCs w:val="28"/>
        </w:rPr>
        <w:t>и</w:t>
      </w:r>
      <w:r w:rsidR="00FA060E">
        <w:rPr>
          <w:rFonts w:ascii="Times New Roman" w:hAnsi="Times New Roman" w:cs="Times New Roman"/>
          <w:sz w:val="28"/>
          <w:szCs w:val="28"/>
        </w:rPr>
        <w:t>)</w:t>
      </w:r>
      <w:r w:rsidRPr="006331C2">
        <w:rPr>
          <w:rFonts w:ascii="Times New Roman" w:hAnsi="Times New Roman" w:cs="Times New Roman"/>
          <w:sz w:val="28"/>
          <w:szCs w:val="28"/>
        </w:rPr>
        <w:t xml:space="preserve"> должны дополнять</w:t>
      </w:r>
      <w:r w:rsidR="00FA060E">
        <w:rPr>
          <w:rFonts w:ascii="Times New Roman" w:hAnsi="Times New Roman" w:cs="Times New Roman"/>
          <w:sz w:val="28"/>
          <w:szCs w:val="28"/>
        </w:rPr>
        <w:t xml:space="preserve"> и насыщать </w:t>
      </w:r>
      <w:r w:rsidR="00FA060E" w:rsidRPr="006331C2">
        <w:rPr>
          <w:rFonts w:ascii="Times New Roman" w:hAnsi="Times New Roman" w:cs="Times New Roman"/>
          <w:sz w:val="28"/>
          <w:szCs w:val="28"/>
        </w:rPr>
        <w:t>свою</w:t>
      </w:r>
      <w:r w:rsidRPr="006331C2">
        <w:rPr>
          <w:rFonts w:ascii="Times New Roman" w:hAnsi="Times New Roman" w:cs="Times New Roman"/>
          <w:sz w:val="28"/>
          <w:szCs w:val="28"/>
        </w:rPr>
        <w:t xml:space="preserve"> речь </w:t>
      </w:r>
      <w:r w:rsidR="00FA060E">
        <w:rPr>
          <w:rFonts w:ascii="Times New Roman" w:hAnsi="Times New Roman" w:cs="Times New Roman"/>
          <w:sz w:val="28"/>
          <w:szCs w:val="28"/>
        </w:rPr>
        <w:t xml:space="preserve">эмоционально окрашенными </w:t>
      </w:r>
      <w:r w:rsidRPr="006331C2">
        <w:rPr>
          <w:rFonts w:ascii="Times New Roman" w:hAnsi="Times New Roman" w:cs="Times New Roman"/>
          <w:sz w:val="28"/>
          <w:szCs w:val="28"/>
        </w:rPr>
        <w:t>жестами</w:t>
      </w:r>
      <w:r w:rsidR="00FA060E">
        <w:rPr>
          <w:rFonts w:ascii="Times New Roman" w:hAnsi="Times New Roman" w:cs="Times New Roman"/>
          <w:sz w:val="28"/>
          <w:szCs w:val="28"/>
        </w:rPr>
        <w:t xml:space="preserve"> с речевым сопровождением</w:t>
      </w:r>
      <w:r w:rsidRPr="006331C2">
        <w:rPr>
          <w:rFonts w:ascii="Times New Roman" w:hAnsi="Times New Roman" w:cs="Times New Roman"/>
          <w:sz w:val="28"/>
          <w:szCs w:val="28"/>
        </w:rPr>
        <w:t>. Эмоциональный окрас постепенно снизится, а навык функциональной коммуникации сформируется и будет использоваться</w:t>
      </w:r>
      <w:r w:rsidR="00FA060E">
        <w:rPr>
          <w:rFonts w:ascii="Times New Roman" w:hAnsi="Times New Roman" w:cs="Times New Roman"/>
          <w:sz w:val="28"/>
          <w:szCs w:val="28"/>
        </w:rPr>
        <w:t xml:space="preserve"> ребёнком</w:t>
      </w:r>
      <w:r w:rsidR="00F3159E">
        <w:rPr>
          <w:rFonts w:ascii="Times New Roman" w:hAnsi="Times New Roman" w:cs="Times New Roman"/>
          <w:sz w:val="28"/>
          <w:szCs w:val="28"/>
        </w:rPr>
        <w:t xml:space="preserve"> в повседневной жизни</w:t>
      </w:r>
      <w:r w:rsidRPr="006331C2">
        <w:rPr>
          <w:rFonts w:ascii="Times New Roman" w:hAnsi="Times New Roman" w:cs="Times New Roman"/>
          <w:sz w:val="28"/>
          <w:szCs w:val="28"/>
        </w:rPr>
        <w:t xml:space="preserve">. </w:t>
      </w:r>
      <w:r w:rsidR="00FA060E">
        <w:rPr>
          <w:rFonts w:ascii="Times New Roman" w:hAnsi="Times New Roman" w:cs="Times New Roman"/>
          <w:sz w:val="28"/>
          <w:szCs w:val="28"/>
        </w:rPr>
        <w:t>Важно</w:t>
      </w:r>
      <w:r w:rsidRPr="006331C2">
        <w:rPr>
          <w:rFonts w:ascii="Times New Roman" w:hAnsi="Times New Roman" w:cs="Times New Roman"/>
          <w:sz w:val="28"/>
          <w:szCs w:val="28"/>
        </w:rPr>
        <w:t xml:space="preserve"> учить детей употреблять жесты в естественной среде, в контексте конкретной ситуации, создавать ситуации, провоцирующие использование жестов. Каждый жест должен нести функциональную нагрузку. </w:t>
      </w:r>
      <w:r w:rsidR="00FA060E">
        <w:rPr>
          <w:rFonts w:ascii="Times New Roman" w:hAnsi="Times New Roman" w:cs="Times New Roman"/>
          <w:sz w:val="28"/>
          <w:szCs w:val="28"/>
        </w:rPr>
        <w:t>На начальном этапе необходимо</w:t>
      </w:r>
      <w:r w:rsidRPr="006331C2">
        <w:rPr>
          <w:rFonts w:ascii="Times New Roman" w:hAnsi="Times New Roman" w:cs="Times New Roman"/>
          <w:sz w:val="28"/>
          <w:szCs w:val="28"/>
        </w:rPr>
        <w:t xml:space="preserve"> оказывать детям физическую помощь в выполнении жестов и поощрять их правильное выполнение и адекватное употреблении в контексте ситуации. Было также отмечено, что освоение</w:t>
      </w:r>
      <w:r w:rsidR="00F3159E">
        <w:rPr>
          <w:rFonts w:ascii="Times New Roman" w:hAnsi="Times New Roman" w:cs="Times New Roman"/>
          <w:sz w:val="28"/>
          <w:szCs w:val="28"/>
        </w:rPr>
        <w:t xml:space="preserve"> и </w:t>
      </w:r>
      <w:r w:rsidR="007A6489">
        <w:rPr>
          <w:rFonts w:ascii="Times New Roman" w:hAnsi="Times New Roman" w:cs="Times New Roman"/>
          <w:sz w:val="28"/>
          <w:szCs w:val="28"/>
        </w:rPr>
        <w:t>и</w:t>
      </w:r>
      <w:r w:rsidR="00F3159E">
        <w:rPr>
          <w:rFonts w:ascii="Times New Roman" w:hAnsi="Times New Roman" w:cs="Times New Roman"/>
          <w:sz w:val="28"/>
          <w:szCs w:val="28"/>
        </w:rPr>
        <w:t>спользование</w:t>
      </w:r>
      <w:r w:rsidRPr="006331C2">
        <w:rPr>
          <w:rFonts w:ascii="Times New Roman" w:hAnsi="Times New Roman" w:cs="Times New Roman"/>
          <w:sz w:val="28"/>
          <w:szCs w:val="28"/>
        </w:rPr>
        <w:t xml:space="preserve"> естественных жестов можно сформировать практически у всех детей.</w:t>
      </w:r>
    </w:p>
    <w:p w14:paraId="3B3AEB5F" w14:textId="4FDB7495" w:rsidR="00FA060E" w:rsidRPr="00FA060E" w:rsidRDefault="00FA060E" w:rsidP="00FA060E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основными докладчиками выступили педагоги 3б и 6б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и Банных Д.Е. </w:t>
      </w:r>
      <w:r w:rsidR="00AA0D14">
        <w:rPr>
          <w:rFonts w:ascii="Times New Roman" w:hAnsi="Times New Roman" w:cs="Times New Roman"/>
          <w:sz w:val="28"/>
          <w:szCs w:val="28"/>
        </w:rPr>
        <w:t>ссылка на материалы выступления(</w:t>
      </w:r>
      <w:hyperlink r:id="rId6" w:history="1">
        <w:r w:rsidR="00AA0D14" w:rsidRPr="00FF50A6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https://cloud.mail.ru/public/YNJY/VZQRkHDg7</w:t>
        </w:r>
      </w:hyperlink>
      <w:r w:rsidR="00AA0D14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D03270">
        <w:rPr>
          <w:rFonts w:ascii="Times New Roman" w:hAnsi="Times New Roman" w:cs="Times New Roman"/>
          <w:sz w:val="28"/>
          <w:szCs w:val="28"/>
        </w:rPr>
        <w:t>поделились накопленным за год</w:t>
      </w:r>
      <w:r w:rsidRPr="00FA060E">
        <w:rPr>
          <w:rFonts w:ascii="Times New Roman" w:hAnsi="Times New Roman" w:cs="Times New Roman"/>
          <w:sz w:val="28"/>
          <w:szCs w:val="28"/>
        </w:rPr>
        <w:t xml:space="preserve"> опыт</w:t>
      </w:r>
      <w:r w:rsidR="00D03270">
        <w:rPr>
          <w:rFonts w:ascii="Times New Roman" w:hAnsi="Times New Roman" w:cs="Times New Roman"/>
          <w:sz w:val="28"/>
          <w:szCs w:val="28"/>
        </w:rPr>
        <w:t>ом</w:t>
      </w:r>
      <w:r w:rsidRPr="00FA060E">
        <w:rPr>
          <w:rFonts w:ascii="Times New Roman" w:hAnsi="Times New Roman" w:cs="Times New Roman"/>
          <w:sz w:val="28"/>
          <w:szCs w:val="28"/>
        </w:rPr>
        <w:t xml:space="preserve"> работы с дидактическим пособием </w:t>
      </w:r>
      <w:proofErr w:type="spellStart"/>
      <w:r w:rsidRPr="00FA060E"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 w:rsidRPr="00FA060E">
        <w:rPr>
          <w:rFonts w:ascii="Times New Roman" w:hAnsi="Times New Roman" w:cs="Times New Roman"/>
          <w:sz w:val="28"/>
          <w:szCs w:val="28"/>
        </w:rPr>
        <w:t xml:space="preserve"> </w:t>
      </w:r>
      <w:r w:rsidR="00D03270">
        <w:rPr>
          <w:rFonts w:ascii="Times New Roman" w:hAnsi="Times New Roman" w:cs="Times New Roman"/>
          <w:sz w:val="28"/>
          <w:szCs w:val="28"/>
        </w:rPr>
        <w:t xml:space="preserve">по программе, которую разработали для обучающихся по 2 варианту АООП. </w:t>
      </w:r>
      <w:r w:rsidRPr="00FA060E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FA060E">
        <w:rPr>
          <w:rFonts w:ascii="Times New Roman" w:hAnsi="Times New Roman" w:cs="Times New Roman"/>
          <w:sz w:val="28"/>
          <w:szCs w:val="28"/>
        </w:rPr>
        <w:t>Нумиконом</w:t>
      </w:r>
      <w:proofErr w:type="spellEnd"/>
      <w:r w:rsidRPr="00FA060E">
        <w:rPr>
          <w:rFonts w:ascii="Times New Roman" w:hAnsi="Times New Roman" w:cs="Times New Roman"/>
          <w:sz w:val="28"/>
          <w:szCs w:val="28"/>
        </w:rPr>
        <w:t xml:space="preserve"> строится по принципу «от простого к сложному». Начинается она с </w:t>
      </w:r>
      <w:r w:rsidRPr="00FA060E">
        <w:rPr>
          <w:rFonts w:ascii="Times New Roman" w:hAnsi="Times New Roman" w:cs="Times New Roman"/>
          <w:sz w:val="28"/>
          <w:szCs w:val="28"/>
        </w:rPr>
        <w:lastRenderedPageBreak/>
        <w:t xml:space="preserve">этапа сенсорных игр. Далее идёт этап конструирования. Педагоги показали на практике различные приемы работы: заполнение белой доски формами; соотнесение формы с её изображением и наоборот. К конструированию различных по сложности изображений предметов, состоящих из форм </w:t>
      </w:r>
      <w:proofErr w:type="spellStart"/>
      <w:r w:rsidRPr="00FA060E">
        <w:rPr>
          <w:rFonts w:ascii="Times New Roman" w:hAnsi="Times New Roman" w:cs="Times New Roman"/>
          <w:sz w:val="28"/>
          <w:szCs w:val="28"/>
        </w:rPr>
        <w:t>Нумикона</w:t>
      </w:r>
      <w:proofErr w:type="spellEnd"/>
      <w:r w:rsidRPr="00FA060E">
        <w:rPr>
          <w:rFonts w:ascii="Times New Roman" w:hAnsi="Times New Roman" w:cs="Times New Roman"/>
          <w:sz w:val="28"/>
          <w:szCs w:val="28"/>
        </w:rPr>
        <w:t xml:space="preserve"> (от 2 до 8 деталей) подходили постепенно, сначала путём накладывания форм на схему изображения на листе бумаги, и только потом сделав перенос данного изображения на белую доску. Это</w:t>
      </w:r>
      <w:r w:rsidR="00F3159E">
        <w:rPr>
          <w:rFonts w:ascii="Times New Roman" w:hAnsi="Times New Roman" w:cs="Times New Roman"/>
          <w:sz w:val="28"/>
          <w:szCs w:val="28"/>
        </w:rPr>
        <w:t>т</w:t>
      </w:r>
      <w:r w:rsidRPr="00FA060E">
        <w:rPr>
          <w:rFonts w:ascii="Times New Roman" w:hAnsi="Times New Roman" w:cs="Times New Roman"/>
          <w:sz w:val="28"/>
          <w:szCs w:val="28"/>
        </w:rPr>
        <w:t xml:space="preserve"> </w:t>
      </w:r>
      <w:r w:rsidR="00F3159E">
        <w:rPr>
          <w:rFonts w:ascii="Times New Roman" w:hAnsi="Times New Roman" w:cs="Times New Roman"/>
          <w:sz w:val="28"/>
          <w:szCs w:val="28"/>
        </w:rPr>
        <w:t>перенос</w:t>
      </w:r>
      <w:r w:rsidRPr="00FA060E">
        <w:rPr>
          <w:rFonts w:ascii="Times New Roman" w:hAnsi="Times New Roman" w:cs="Times New Roman"/>
          <w:sz w:val="28"/>
          <w:szCs w:val="28"/>
        </w:rPr>
        <w:t xml:space="preserve"> достаточно слож</w:t>
      </w:r>
      <w:r w:rsidR="00F3159E">
        <w:rPr>
          <w:rFonts w:ascii="Times New Roman" w:hAnsi="Times New Roman" w:cs="Times New Roman"/>
          <w:sz w:val="28"/>
          <w:szCs w:val="28"/>
        </w:rPr>
        <w:t>ен</w:t>
      </w:r>
      <w:r w:rsidRPr="00FA060E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D03270">
        <w:rPr>
          <w:rFonts w:ascii="Times New Roman" w:hAnsi="Times New Roman" w:cs="Times New Roman"/>
          <w:sz w:val="28"/>
          <w:szCs w:val="28"/>
        </w:rPr>
        <w:t xml:space="preserve"> с выраженными интеллектуальными нарушениями</w:t>
      </w:r>
      <w:r w:rsidRPr="00FA060E">
        <w:rPr>
          <w:rFonts w:ascii="Times New Roman" w:hAnsi="Times New Roman" w:cs="Times New Roman"/>
          <w:sz w:val="28"/>
          <w:szCs w:val="28"/>
        </w:rPr>
        <w:t>, но освоив его можно переходить к конструированию изображений различных предметов по заданному образцу сразу на белой доске.</w:t>
      </w:r>
    </w:p>
    <w:p w14:paraId="5E647D11" w14:textId="4B5B18CA" w:rsidR="00FA060E" w:rsidRPr="00FA060E" w:rsidRDefault="00FA060E" w:rsidP="00FA060E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60E">
        <w:rPr>
          <w:rFonts w:ascii="Times New Roman" w:hAnsi="Times New Roman" w:cs="Times New Roman"/>
          <w:sz w:val="28"/>
          <w:szCs w:val="28"/>
        </w:rPr>
        <w:t xml:space="preserve">Следующий этап работы с дидактическим пособием </w:t>
      </w:r>
      <w:proofErr w:type="spellStart"/>
      <w:r w:rsidRPr="00FA060E"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 w:rsidRPr="00FA060E">
        <w:rPr>
          <w:rFonts w:ascii="Times New Roman" w:hAnsi="Times New Roman" w:cs="Times New Roman"/>
          <w:sz w:val="28"/>
          <w:szCs w:val="28"/>
        </w:rPr>
        <w:t xml:space="preserve"> – это обучение счёту, в ходе которого обучающиеся знакомятся с формами</w:t>
      </w:r>
      <w:r w:rsidR="00D03270">
        <w:rPr>
          <w:rFonts w:ascii="Times New Roman" w:hAnsi="Times New Roman" w:cs="Times New Roman"/>
          <w:sz w:val="28"/>
          <w:szCs w:val="28"/>
        </w:rPr>
        <w:t xml:space="preserve"> (паттернами)</w:t>
      </w:r>
      <w:r w:rsidRPr="00FA060E">
        <w:rPr>
          <w:rFonts w:ascii="Times New Roman" w:hAnsi="Times New Roman" w:cs="Times New Roman"/>
          <w:sz w:val="28"/>
          <w:szCs w:val="28"/>
        </w:rPr>
        <w:t xml:space="preserve"> чисел</w:t>
      </w:r>
      <w:r w:rsidR="00D03270">
        <w:rPr>
          <w:rFonts w:ascii="Times New Roman" w:hAnsi="Times New Roman" w:cs="Times New Roman"/>
          <w:sz w:val="28"/>
          <w:szCs w:val="28"/>
        </w:rPr>
        <w:t>.</w:t>
      </w:r>
    </w:p>
    <w:p w14:paraId="501EE20C" w14:textId="77777777" w:rsidR="00FA060E" w:rsidRPr="00FA060E" w:rsidRDefault="00FA060E" w:rsidP="00FA060E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60E">
        <w:rPr>
          <w:rFonts w:ascii="Times New Roman" w:hAnsi="Times New Roman" w:cs="Times New Roman"/>
          <w:sz w:val="28"/>
          <w:szCs w:val="28"/>
        </w:rPr>
        <w:t xml:space="preserve">Используются такие игры: </w:t>
      </w:r>
    </w:p>
    <w:p w14:paraId="4BD2BD47" w14:textId="033EE483" w:rsidR="00FA060E" w:rsidRPr="00FA060E" w:rsidRDefault="00D03270" w:rsidP="00D0327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A060E" w:rsidRPr="00FA060E">
        <w:rPr>
          <w:rFonts w:ascii="Times New Roman" w:hAnsi="Times New Roman" w:cs="Times New Roman"/>
          <w:sz w:val="28"/>
          <w:szCs w:val="28"/>
        </w:rPr>
        <w:t>колько пальчиков? (надеваются формы или штырьки на пальчики, подсчитывается количество пальчиков);</w:t>
      </w:r>
    </w:p>
    <w:p w14:paraId="6EB41B3E" w14:textId="59CADB38" w:rsidR="00FA060E" w:rsidRPr="00FA060E" w:rsidRDefault="00D03270" w:rsidP="00D0327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A060E" w:rsidRPr="00FA060E">
        <w:rPr>
          <w:rFonts w:ascii="Times New Roman" w:hAnsi="Times New Roman" w:cs="Times New Roman"/>
          <w:sz w:val="28"/>
          <w:szCs w:val="28"/>
        </w:rPr>
        <w:t xml:space="preserve">оотнесение форм с цифрами; </w:t>
      </w:r>
    </w:p>
    <w:p w14:paraId="0E85FA2F" w14:textId="4E8B1D50" w:rsidR="00FA060E" w:rsidRPr="00FA060E" w:rsidRDefault="00FA060E" w:rsidP="00D0327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60E">
        <w:rPr>
          <w:rFonts w:ascii="Times New Roman" w:hAnsi="Times New Roman" w:cs="Times New Roman"/>
          <w:sz w:val="28"/>
          <w:szCs w:val="28"/>
        </w:rPr>
        <w:t>«Волшебный мешочек» - ученики находят на ощупь форму определенного числа среди других форм;</w:t>
      </w:r>
    </w:p>
    <w:p w14:paraId="44DB9CD7" w14:textId="43644531" w:rsidR="00FA060E" w:rsidRPr="00FA060E" w:rsidRDefault="00D03270" w:rsidP="00D0327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060E" w:rsidRPr="00FA060E">
        <w:rPr>
          <w:rFonts w:ascii="Times New Roman" w:hAnsi="Times New Roman" w:cs="Times New Roman"/>
          <w:sz w:val="28"/>
          <w:szCs w:val="28"/>
        </w:rPr>
        <w:t>бводка и раскрашивание форм;</w:t>
      </w:r>
    </w:p>
    <w:p w14:paraId="381CADB0" w14:textId="22D69F50" w:rsidR="00FA060E" w:rsidRPr="00FA060E" w:rsidRDefault="00D03270" w:rsidP="00D0327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A060E" w:rsidRPr="00FA060E">
        <w:rPr>
          <w:rFonts w:ascii="Times New Roman" w:hAnsi="Times New Roman" w:cs="Times New Roman"/>
          <w:sz w:val="28"/>
          <w:szCs w:val="28"/>
        </w:rPr>
        <w:t>равнение</w:t>
      </w:r>
      <w:r w:rsidR="00F3159E">
        <w:rPr>
          <w:rFonts w:ascii="Times New Roman" w:hAnsi="Times New Roman" w:cs="Times New Roman"/>
          <w:sz w:val="28"/>
          <w:szCs w:val="28"/>
        </w:rPr>
        <w:t xml:space="preserve"> форм</w:t>
      </w:r>
      <w:r w:rsidR="00FA060E" w:rsidRPr="00FA060E">
        <w:rPr>
          <w:rFonts w:ascii="Times New Roman" w:hAnsi="Times New Roman" w:cs="Times New Roman"/>
          <w:sz w:val="28"/>
          <w:szCs w:val="28"/>
        </w:rPr>
        <w:t>, формирование понятий один-много.</w:t>
      </w:r>
    </w:p>
    <w:p w14:paraId="147F979C" w14:textId="7B65461B" w:rsidR="00FA060E" w:rsidRPr="001B579D" w:rsidRDefault="00D03270" w:rsidP="001B579D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п</w:t>
      </w:r>
      <w:r w:rsidR="00FA060E" w:rsidRPr="00FA060E">
        <w:rPr>
          <w:rFonts w:ascii="Times New Roman" w:hAnsi="Times New Roman" w:cs="Times New Roman"/>
          <w:sz w:val="28"/>
          <w:szCs w:val="28"/>
        </w:rPr>
        <w:t xml:space="preserve">осле знакомства с несколькими формами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="00FA060E" w:rsidRPr="00FA060E">
        <w:rPr>
          <w:rFonts w:ascii="Times New Roman" w:hAnsi="Times New Roman" w:cs="Times New Roman"/>
          <w:sz w:val="28"/>
          <w:szCs w:val="28"/>
        </w:rPr>
        <w:t>предлага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060E" w:rsidRPr="00FA060E">
        <w:rPr>
          <w:rFonts w:ascii="Times New Roman" w:hAnsi="Times New Roman" w:cs="Times New Roman"/>
          <w:sz w:val="28"/>
          <w:szCs w:val="28"/>
        </w:rPr>
        <w:t>тся 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060E" w:rsidRPr="00FA060E">
        <w:rPr>
          <w:rFonts w:ascii="Times New Roman" w:hAnsi="Times New Roman" w:cs="Times New Roman"/>
          <w:sz w:val="28"/>
          <w:szCs w:val="28"/>
        </w:rPr>
        <w:t xml:space="preserve"> расставить </w:t>
      </w:r>
      <w:r w:rsidR="00BF72C0">
        <w:rPr>
          <w:rFonts w:ascii="Times New Roman" w:hAnsi="Times New Roman" w:cs="Times New Roman"/>
          <w:sz w:val="28"/>
          <w:szCs w:val="28"/>
        </w:rPr>
        <w:t>их в порядке увеличения</w:t>
      </w:r>
      <w:r w:rsidR="00FA060E" w:rsidRPr="00FA060E">
        <w:rPr>
          <w:rFonts w:ascii="Times New Roman" w:hAnsi="Times New Roman" w:cs="Times New Roman"/>
          <w:sz w:val="28"/>
          <w:szCs w:val="28"/>
        </w:rPr>
        <w:t xml:space="preserve">, </w:t>
      </w:r>
      <w:r w:rsidR="00BF72C0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="00FA060E" w:rsidRPr="00FA060E">
        <w:rPr>
          <w:rFonts w:ascii="Times New Roman" w:hAnsi="Times New Roman" w:cs="Times New Roman"/>
          <w:sz w:val="28"/>
          <w:szCs w:val="28"/>
        </w:rPr>
        <w:t>выложи</w:t>
      </w:r>
      <w:r w:rsidR="00BF72C0">
        <w:rPr>
          <w:rFonts w:ascii="Times New Roman" w:hAnsi="Times New Roman" w:cs="Times New Roman"/>
          <w:sz w:val="28"/>
          <w:szCs w:val="28"/>
        </w:rPr>
        <w:t>в</w:t>
      </w:r>
      <w:r w:rsidR="00FA060E" w:rsidRPr="00FA060E">
        <w:rPr>
          <w:rFonts w:ascii="Times New Roman" w:hAnsi="Times New Roman" w:cs="Times New Roman"/>
          <w:sz w:val="28"/>
          <w:szCs w:val="28"/>
        </w:rPr>
        <w:t xml:space="preserve"> числовой ряд из форм и чисел.</w:t>
      </w:r>
      <w:r w:rsidR="001B579D">
        <w:rPr>
          <w:rFonts w:ascii="Times New Roman" w:hAnsi="Times New Roman" w:cs="Times New Roman"/>
          <w:sz w:val="28"/>
          <w:szCs w:val="28"/>
        </w:rPr>
        <w:t xml:space="preserve"> </w:t>
      </w:r>
      <w:r w:rsidR="00FA060E" w:rsidRPr="001B579D">
        <w:rPr>
          <w:rFonts w:ascii="Times New Roman" w:hAnsi="Times New Roman" w:cs="Times New Roman"/>
          <w:sz w:val="28"/>
          <w:szCs w:val="28"/>
        </w:rPr>
        <w:t>В перспективе планируется знакомство с арифметическими действиями сложени</w:t>
      </w:r>
      <w:r w:rsidR="00BF72C0">
        <w:rPr>
          <w:rFonts w:ascii="Times New Roman" w:hAnsi="Times New Roman" w:cs="Times New Roman"/>
          <w:sz w:val="28"/>
          <w:szCs w:val="28"/>
        </w:rPr>
        <w:t>я</w:t>
      </w:r>
      <w:r w:rsidR="00FA060E" w:rsidRPr="001B579D">
        <w:rPr>
          <w:rFonts w:ascii="Times New Roman" w:hAnsi="Times New Roman" w:cs="Times New Roman"/>
          <w:sz w:val="28"/>
          <w:szCs w:val="28"/>
        </w:rPr>
        <w:t xml:space="preserve"> и вычитани</w:t>
      </w:r>
      <w:r w:rsidR="00BF72C0">
        <w:rPr>
          <w:rFonts w:ascii="Times New Roman" w:hAnsi="Times New Roman" w:cs="Times New Roman"/>
          <w:sz w:val="28"/>
          <w:szCs w:val="28"/>
        </w:rPr>
        <w:t>я</w:t>
      </w:r>
      <w:r w:rsidR="00FA060E" w:rsidRPr="001B57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E80553" w14:textId="105AF796" w:rsidR="00FA060E" w:rsidRDefault="007609E4" w:rsidP="00FA060E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579D">
        <w:rPr>
          <w:rFonts w:ascii="Times New Roman" w:hAnsi="Times New Roman" w:cs="Times New Roman"/>
          <w:sz w:val="28"/>
          <w:szCs w:val="28"/>
        </w:rPr>
        <w:t xml:space="preserve"> презентацией </w:t>
      </w:r>
      <w:r>
        <w:rPr>
          <w:rFonts w:ascii="Times New Roman" w:hAnsi="Times New Roman" w:cs="Times New Roman"/>
          <w:sz w:val="28"/>
          <w:szCs w:val="28"/>
        </w:rPr>
        <w:t xml:space="preserve">своего опыта по теме </w:t>
      </w:r>
      <w:r w:rsidR="001B579D">
        <w:rPr>
          <w:rFonts w:ascii="Times New Roman" w:hAnsi="Times New Roman" w:cs="Times New Roman"/>
          <w:sz w:val="28"/>
          <w:szCs w:val="28"/>
        </w:rPr>
        <w:t xml:space="preserve">«Реализация нового учебного курса «Игры и упражнения с </w:t>
      </w:r>
      <w:proofErr w:type="spellStart"/>
      <w:r w:rsidR="001B579D">
        <w:rPr>
          <w:rFonts w:ascii="Times New Roman" w:hAnsi="Times New Roman" w:cs="Times New Roman"/>
          <w:sz w:val="28"/>
          <w:szCs w:val="28"/>
        </w:rPr>
        <w:t>Нумиконом</w:t>
      </w:r>
      <w:proofErr w:type="spellEnd"/>
      <w:r w:rsidR="001B579D">
        <w:rPr>
          <w:rFonts w:ascii="Times New Roman" w:hAnsi="Times New Roman" w:cs="Times New Roman"/>
          <w:sz w:val="28"/>
          <w:szCs w:val="28"/>
        </w:rPr>
        <w:t xml:space="preserve">» выступила </w:t>
      </w:r>
      <w:r>
        <w:rPr>
          <w:rFonts w:ascii="Times New Roman" w:hAnsi="Times New Roman" w:cs="Times New Roman"/>
          <w:sz w:val="28"/>
          <w:szCs w:val="28"/>
        </w:rPr>
        <w:t>Михалева К.А.</w:t>
      </w:r>
      <w:r w:rsidR="00AA0D14">
        <w:rPr>
          <w:rFonts w:ascii="Times New Roman" w:hAnsi="Times New Roman" w:cs="Times New Roman"/>
          <w:sz w:val="28"/>
          <w:szCs w:val="28"/>
        </w:rPr>
        <w:t xml:space="preserve"> </w:t>
      </w:r>
      <w:r w:rsidR="00AA0D14">
        <w:rPr>
          <w:rFonts w:ascii="Times New Roman" w:hAnsi="Times New Roman" w:cs="Times New Roman"/>
          <w:sz w:val="28"/>
          <w:szCs w:val="28"/>
        </w:rPr>
        <w:t>ссылка на материалы выступления</w:t>
      </w:r>
      <w:r w:rsidR="00AA0D14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AA0D14" w:rsidRPr="00FF50A6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https://cloud.mail.ru/public/YjuF/GfqhagLnu</w:t>
        </w:r>
      </w:hyperlink>
      <w:r w:rsidR="00AA0D14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03270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и классный руководитель 1б класса,</w:t>
      </w:r>
      <w:r w:rsidR="00D03270">
        <w:rPr>
          <w:rFonts w:ascii="Times New Roman" w:hAnsi="Times New Roman" w:cs="Times New Roman"/>
          <w:sz w:val="28"/>
          <w:szCs w:val="28"/>
        </w:rPr>
        <w:t xml:space="preserve"> в котором обучаю</w:t>
      </w:r>
      <w:r w:rsidR="001B579D">
        <w:rPr>
          <w:rFonts w:ascii="Times New Roman" w:hAnsi="Times New Roman" w:cs="Times New Roman"/>
          <w:sz w:val="28"/>
          <w:szCs w:val="28"/>
        </w:rPr>
        <w:t>тся дети с РАС. Ксения Александровна подчеркнула,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579D">
        <w:rPr>
          <w:rFonts w:ascii="Times New Roman" w:hAnsi="Times New Roman" w:cs="Times New Roman"/>
          <w:sz w:val="28"/>
          <w:szCs w:val="28"/>
        </w:rPr>
        <w:t xml:space="preserve"> помимо формирования математических представлений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5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дидактическое пособие </w:t>
      </w:r>
      <w:proofErr w:type="spellStart"/>
      <w:r w:rsidR="001B579D"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FA060E" w:rsidRPr="00FA060E">
        <w:rPr>
          <w:rFonts w:ascii="Times New Roman" w:hAnsi="Times New Roman" w:cs="Times New Roman"/>
          <w:sz w:val="28"/>
          <w:szCs w:val="28"/>
        </w:rPr>
        <w:t xml:space="preserve"> </w:t>
      </w:r>
      <w:r w:rsidR="001B579D" w:rsidRPr="00FA060E">
        <w:rPr>
          <w:rFonts w:ascii="Times New Roman" w:hAnsi="Times New Roman" w:cs="Times New Roman"/>
          <w:sz w:val="28"/>
          <w:szCs w:val="28"/>
        </w:rPr>
        <w:t>отрабатыва</w:t>
      </w:r>
      <w:r>
        <w:rPr>
          <w:rFonts w:ascii="Times New Roman" w:hAnsi="Times New Roman" w:cs="Times New Roman"/>
          <w:sz w:val="28"/>
          <w:szCs w:val="28"/>
        </w:rPr>
        <w:t>ть такие</w:t>
      </w:r>
      <w:r w:rsidR="001B579D" w:rsidRPr="00FA060E">
        <w:rPr>
          <w:rFonts w:ascii="Times New Roman" w:hAnsi="Times New Roman" w:cs="Times New Roman"/>
          <w:sz w:val="28"/>
          <w:szCs w:val="28"/>
        </w:rPr>
        <w:t xml:space="preserve"> словесные инструкции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1B579D" w:rsidRPr="00FA060E">
        <w:rPr>
          <w:rFonts w:ascii="Times New Roman" w:hAnsi="Times New Roman" w:cs="Times New Roman"/>
          <w:sz w:val="28"/>
          <w:szCs w:val="28"/>
        </w:rPr>
        <w:t xml:space="preserve"> «дай», «возьми», «положи», что крайне важно для формирования базовых учебных действий </w:t>
      </w:r>
      <w:r w:rsidR="001B579D">
        <w:rPr>
          <w:rFonts w:ascii="Times New Roman" w:hAnsi="Times New Roman" w:cs="Times New Roman"/>
          <w:sz w:val="28"/>
          <w:szCs w:val="28"/>
        </w:rPr>
        <w:t xml:space="preserve">у </w:t>
      </w:r>
      <w:r w:rsidR="001B579D" w:rsidRPr="00FA060E">
        <w:rPr>
          <w:rFonts w:ascii="Times New Roman" w:hAnsi="Times New Roman" w:cs="Times New Roman"/>
          <w:sz w:val="28"/>
          <w:szCs w:val="28"/>
        </w:rPr>
        <w:t xml:space="preserve">обучающихся с РАС. </w:t>
      </w:r>
    </w:p>
    <w:p w14:paraId="49213032" w14:textId="681D73EF" w:rsidR="00FA060E" w:rsidRPr="00FA060E" w:rsidRDefault="007609E4" w:rsidP="00FA060E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A060E" w:rsidRPr="00FA060E">
        <w:rPr>
          <w:rFonts w:ascii="Times New Roman" w:hAnsi="Times New Roman" w:cs="Times New Roman"/>
          <w:sz w:val="28"/>
          <w:szCs w:val="28"/>
        </w:rPr>
        <w:t xml:space="preserve">обсуждении темы </w:t>
      </w:r>
      <w:r>
        <w:rPr>
          <w:rFonts w:ascii="Times New Roman" w:hAnsi="Times New Roman" w:cs="Times New Roman"/>
          <w:sz w:val="28"/>
          <w:szCs w:val="28"/>
        </w:rPr>
        <w:t>продолжилось в форме круглого стола, все педагоги</w:t>
      </w:r>
      <w:r w:rsidR="00BF72C0">
        <w:rPr>
          <w:rFonts w:ascii="Times New Roman" w:hAnsi="Times New Roman" w:cs="Times New Roman"/>
          <w:sz w:val="28"/>
          <w:szCs w:val="28"/>
        </w:rPr>
        <w:t xml:space="preserve"> (</w:t>
      </w:r>
      <w:r w:rsidR="003C7E76">
        <w:rPr>
          <w:rFonts w:ascii="Times New Roman" w:hAnsi="Times New Roman" w:cs="Times New Roman"/>
          <w:sz w:val="28"/>
          <w:szCs w:val="28"/>
        </w:rPr>
        <w:t xml:space="preserve">учитель 1г класса </w:t>
      </w:r>
      <w:proofErr w:type="spellStart"/>
      <w:r w:rsidR="003C7E76" w:rsidRPr="00FA060E">
        <w:rPr>
          <w:rFonts w:ascii="Times New Roman" w:hAnsi="Times New Roman" w:cs="Times New Roman"/>
          <w:sz w:val="28"/>
          <w:szCs w:val="28"/>
        </w:rPr>
        <w:t>Гомзикова</w:t>
      </w:r>
      <w:proofErr w:type="spellEnd"/>
      <w:r w:rsidR="003C7E76" w:rsidRPr="003C7E76">
        <w:rPr>
          <w:rFonts w:ascii="Times New Roman" w:hAnsi="Times New Roman" w:cs="Times New Roman"/>
          <w:sz w:val="28"/>
          <w:szCs w:val="28"/>
        </w:rPr>
        <w:t xml:space="preserve"> </w:t>
      </w:r>
      <w:r w:rsidR="003C7E76" w:rsidRPr="00FA060E">
        <w:rPr>
          <w:rFonts w:ascii="Times New Roman" w:hAnsi="Times New Roman" w:cs="Times New Roman"/>
          <w:sz w:val="28"/>
          <w:szCs w:val="28"/>
        </w:rPr>
        <w:t>С.Н.</w:t>
      </w:r>
      <w:r w:rsidR="003C7E76">
        <w:rPr>
          <w:rFonts w:ascii="Times New Roman" w:hAnsi="Times New Roman" w:cs="Times New Roman"/>
          <w:sz w:val="28"/>
          <w:szCs w:val="28"/>
        </w:rPr>
        <w:t>, у</w:t>
      </w:r>
      <w:r w:rsidR="003C7E76" w:rsidRPr="00FA060E">
        <w:rPr>
          <w:rFonts w:ascii="Times New Roman" w:hAnsi="Times New Roman" w:cs="Times New Roman"/>
          <w:sz w:val="28"/>
          <w:szCs w:val="28"/>
        </w:rPr>
        <w:t>читель 8б класса Морозова М.Л</w:t>
      </w:r>
      <w:r w:rsidR="00BF72C0">
        <w:rPr>
          <w:rFonts w:ascii="Times New Roman" w:hAnsi="Times New Roman" w:cs="Times New Roman"/>
          <w:sz w:val="28"/>
          <w:szCs w:val="28"/>
        </w:rPr>
        <w:t>.) обменялись</w:t>
      </w:r>
      <w:r w:rsidR="003C7E76">
        <w:rPr>
          <w:rFonts w:ascii="Times New Roman" w:hAnsi="Times New Roman" w:cs="Times New Roman"/>
          <w:sz w:val="28"/>
          <w:szCs w:val="28"/>
        </w:rPr>
        <w:t xml:space="preserve"> своим опытом и рассказали, </w:t>
      </w:r>
      <w:r w:rsidR="00FA060E" w:rsidRPr="00FA060E">
        <w:rPr>
          <w:rFonts w:ascii="Times New Roman" w:hAnsi="Times New Roman" w:cs="Times New Roman"/>
          <w:sz w:val="28"/>
          <w:szCs w:val="28"/>
        </w:rPr>
        <w:t xml:space="preserve">с какими трудностями </w:t>
      </w:r>
      <w:r w:rsidR="00BF72C0">
        <w:rPr>
          <w:rFonts w:ascii="Times New Roman" w:hAnsi="Times New Roman" w:cs="Times New Roman"/>
          <w:sz w:val="28"/>
          <w:szCs w:val="28"/>
        </w:rPr>
        <w:t xml:space="preserve">им </w:t>
      </w:r>
      <w:r w:rsidR="00FA060E" w:rsidRPr="00FA060E">
        <w:rPr>
          <w:rFonts w:ascii="Times New Roman" w:hAnsi="Times New Roman" w:cs="Times New Roman"/>
          <w:sz w:val="28"/>
          <w:szCs w:val="28"/>
        </w:rPr>
        <w:t>пришлось столкнуться, а также о достигнутых детьми результатах и успехах.</w:t>
      </w:r>
    </w:p>
    <w:p w14:paraId="324B4845" w14:textId="77777777" w:rsidR="003C7E76" w:rsidRDefault="003C7E76" w:rsidP="003F671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14:paraId="5CD96D38" w14:textId="4808195C" w:rsidR="00EE4382" w:rsidRDefault="00EE4382" w:rsidP="00EE4382">
      <w:pPr>
        <w:pStyle w:val="a3"/>
        <w:numPr>
          <w:ilvl w:val="0"/>
          <w:numId w:val="4"/>
        </w:numPr>
        <w:spacing w:after="0" w:line="276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C7E76" w:rsidRPr="003C7E76">
        <w:rPr>
          <w:rFonts w:ascii="Times New Roman" w:hAnsi="Times New Roman" w:cs="Times New Roman"/>
          <w:sz w:val="28"/>
          <w:szCs w:val="28"/>
        </w:rPr>
        <w:t xml:space="preserve"> учетом полученного за год опыта реализации учебного курса «Игры и упражнения с </w:t>
      </w:r>
      <w:proofErr w:type="spellStart"/>
      <w:r w:rsidR="003C7E76" w:rsidRPr="003C7E76">
        <w:rPr>
          <w:rFonts w:ascii="Times New Roman" w:hAnsi="Times New Roman" w:cs="Times New Roman"/>
          <w:sz w:val="28"/>
          <w:szCs w:val="28"/>
        </w:rPr>
        <w:t>Нумиконом</w:t>
      </w:r>
      <w:proofErr w:type="spellEnd"/>
      <w:r w:rsidR="003C7E76" w:rsidRPr="003C7E76">
        <w:rPr>
          <w:rFonts w:ascii="Times New Roman" w:hAnsi="Times New Roman" w:cs="Times New Roman"/>
          <w:sz w:val="28"/>
          <w:szCs w:val="28"/>
        </w:rPr>
        <w:t xml:space="preserve">», необходимо </w:t>
      </w:r>
      <w:r w:rsidR="003C7E76">
        <w:rPr>
          <w:rFonts w:ascii="Times New Roman" w:hAnsi="Times New Roman" w:cs="Times New Roman"/>
          <w:sz w:val="28"/>
          <w:szCs w:val="28"/>
        </w:rPr>
        <w:t>откорректировать</w:t>
      </w:r>
      <w:r>
        <w:rPr>
          <w:rFonts w:ascii="Times New Roman" w:hAnsi="Times New Roman" w:cs="Times New Roman"/>
          <w:sz w:val="28"/>
          <w:szCs w:val="28"/>
        </w:rPr>
        <w:t>, дополнить</w:t>
      </w:r>
      <w:r w:rsidR="003C7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имеющуюся </w:t>
      </w:r>
      <w:r w:rsidR="003C7E76" w:rsidRPr="003C7E76">
        <w:rPr>
          <w:rFonts w:ascii="Times New Roman" w:hAnsi="Times New Roman" w:cs="Times New Roman"/>
          <w:sz w:val="28"/>
          <w:szCs w:val="28"/>
        </w:rPr>
        <w:t xml:space="preserve">программу </w:t>
      </w:r>
      <w:r>
        <w:rPr>
          <w:rFonts w:ascii="Times New Roman" w:hAnsi="Times New Roman" w:cs="Times New Roman"/>
          <w:sz w:val="28"/>
          <w:szCs w:val="28"/>
        </w:rPr>
        <w:t>к началу нового учебного года.</w:t>
      </w:r>
    </w:p>
    <w:p w14:paraId="58E05579" w14:textId="34002F14" w:rsidR="00EE4382" w:rsidRPr="00BF72C0" w:rsidRDefault="00EE4382" w:rsidP="00EE4382">
      <w:pPr>
        <w:pStyle w:val="a3"/>
        <w:numPr>
          <w:ilvl w:val="0"/>
          <w:numId w:val="4"/>
        </w:numPr>
        <w:spacing w:after="0" w:line="276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в</w:t>
      </w:r>
      <w:r w:rsidRPr="00EE438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недрять поддерживающую коммуникацию</w:t>
      </w:r>
      <w:r w:rsidR="00C41897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EE438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как этап развития речи и </w:t>
      </w:r>
      <w:r w:rsidR="00C4189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как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эффективный метод формирования альтернативных средств общения детей с интеллектуальными нарушениями, </w:t>
      </w:r>
      <w:r w:rsidR="00C4189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 расстройствами аутистического спектра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sectPr w:rsidR="00EE4382" w:rsidRPr="00BF72C0" w:rsidSect="00D84E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141D"/>
    <w:multiLevelType w:val="hybridMultilevel"/>
    <w:tmpl w:val="A3848D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7C28"/>
    <w:multiLevelType w:val="hybridMultilevel"/>
    <w:tmpl w:val="08645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3FA"/>
    <w:multiLevelType w:val="hybridMultilevel"/>
    <w:tmpl w:val="DC5E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97D46"/>
    <w:multiLevelType w:val="hybridMultilevel"/>
    <w:tmpl w:val="6AAA834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33F4F45"/>
    <w:multiLevelType w:val="hybridMultilevel"/>
    <w:tmpl w:val="87068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296850">
    <w:abstractNumId w:val="3"/>
  </w:num>
  <w:num w:numId="2" w16cid:durableId="2055343980">
    <w:abstractNumId w:val="4"/>
  </w:num>
  <w:num w:numId="3" w16cid:durableId="1100104476">
    <w:abstractNumId w:val="0"/>
  </w:num>
  <w:num w:numId="4" w16cid:durableId="27993463">
    <w:abstractNumId w:val="1"/>
  </w:num>
  <w:num w:numId="5" w16cid:durableId="66108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C8"/>
    <w:rsid w:val="001B579D"/>
    <w:rsid w:val="003C7E76"/>
    <w:rsid w:val="003F6714"/>
    <w:rsid w:val="006331C2"/>
    <w:rsid w:val="007609E4"/>
    <w:rsid w:val="007A6489"/>
    <w:rsid w:val="008913C0"/>
    <w:rsid w:val="00957314"/>
    <w:rsid w:val="00AA0D14"/>
    <w:rsid w:val="00AE7A7D"/>
    <w:rsid w:val="00B14EC8"/>
    <w:rsid w:val="00BF72C0"/>
    <w:rsid w:val="00C41897"/>
    <w:rsid w:val="00D03270"/>
    <w:rsid w:val="00D84E4A"/>
    <w:rsid w:val="00EE4382"/>
    <w:rsid w:val="00F3159E"/>
    <w:rsid w:val="00F8123C"/>
    <w:rsid w:val="00FA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EFD3"/>
  <w15:chartTrackingRefBased/>
  <w15:docId w15:val="{696F6C54-0416-4980-89BF-D60CBC2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1C2"/>
    <w:pPr>
      <w:ind w:left="720"/>
      <w:contextualSpacing/>
    </w:pPr>
  </w:style>
  <w:style w:type="character" w:customStyle="1" w:styleId="link">
    <w:name w:val="link"/>
    <w:basedOn w:val="a0"/>
    <w:rsid w:val="00957314"/>
  </w:style>
  <w:style w:type="character" w:styleId="a4">
    <w:name w:val="Hyperlink"/>
    <w:basedOn w:val="a0"/>
    <w:uiPriority w:val="99"/>
    <w:unhideWhenUsed/>
    <w:rsid w:val="00AA0D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YjuF/GfqhagL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YNJY/VZQRkHDg7" TargetMode="External"/><Relationship Id="rId5" Type="http://schemas.openxmlformats.org/officeDocument/2006/relationships/hyperlink" Target="https://cloud.mail.ru/public/GQeG/2VDMkpf1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2024-04-11T08:49:00Z</dcterms:created>
  <dcterms:modified xsi:type="dcterms:W3CDTF">2024-04-13T07:08:00Z</dcterms:modified>
</cp:coreProperties>
</file>