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B1" w:rsidRDefault="009E0EB1" w:rsidP="009E0EB1">
      <w:pPr>
        <w:jc w:val="center"/>
        <w:rPr>
          <w:rFonts w:ascii="Times New Roman" w:hAnsi="Times New Roman" w:cs="Times New Roman"/>
          <w:sz w:val="28"/>
        </w:rPr>
      </w:pPr>
      <w:r>
        <w:rPr>
          <w:rFonts w:ascii="Times New Roman" w:hAnsi="Times New Roman" w:cs="Times New Roman"/>
          <w:sz w:val="28"/>
        </w:rPr>
        <w:t>Государственное  казенное общеобразовательное учреждение Свердловской области «Екатеринбургская школа № 3, реализующая адаптированные основные общеобразовательные программы»</w:t>
      </w:r>
    </w:p>
    <w:p w:rsidR="009E0EB1" w:rsidRDefault="009E0EB1" w:rsidP="009E0EB1">
      <w:pPr>
        <w:jc w:val="center"/>
        <w:rPr>
          <w:rFonts w:ascii="Times New Roman" w:hAnsi="Times New Roman" w:cs="Times New Roman"/>
          <w:b/>
          <w:sz w:val="44"/>
        </w:rPr>
      </w:pPr>
    </w:p>
    <w:p w:rsidR="009E0EB1" w:rsidRDefault="009E0EB1" w:rsidP="009E0EB1">
      <w:pPr>
        <w:jc w:val="center"/>
        <w:rPr>
          <w:rFonts w:ascii="Times New Roman" w:hAnsi="Times New Roman" w:cs="Times New Roman"/>
          <w:b/>
          <w:sz w:val="44"/>
        </w:rPr>
      </w:pPr>
    </w:p>
    <w:p w:rsidR="009E0EB1" w:rsidRDefault="009E0EB1" w:rsidP="009E0EB1">
      <w:pPr>
        <w:jc w:val="center"/>
        <w:rPr>
          <w:rFonts w:ascii="Times New Roman" w:hAnsi="Times New Roman" w:cs="Times New Roman"/>
          <w:b/>
          <w:sz w:val="44"/>
        </w:rPr>
      </w:pPr>
    </w:p>
    <w:p w:rsidR="009E0EB1" w:rsidRDefault="009E0EB1" w:rsidP="009E0EB1">
      <w:pPr>
        <w:jc w:val="center"/>
        <w:rPr>
          <w:rFonts w:ascii="Times New Roman" w:hAnsi="Times New Roman" w:cs="Times New Roman"/>
          <w:b/>
          <w:sz w:val="32"/>
          <w:szCs w:val="32"/>
        </w:rPr>
      </w:pPr>
    </w:p>
    <w:p w:rsidR="009E0EB1" w:rsidRDefault="009E0EB1" w:rsidP="009E0EB1">
      <w:pPr>
        <w:jc w:val="center"/>
        <w:rPr>
          <w:rFonts w:ascii="Times New Roman" w:hAnsi="Times New Roman" w:cs="Times New Roman"/>
          <w:b/>
          <w:sz w:val="32"/>
          <w:szCs w:val="32"/>
        </w:rPr>
      </w:pPr>
    </w:p>
    <w:p w:rsidR="009E0EB1" w:rsidRDefault="009E0EB1" w:rsidP="009E0EB1">
      <w:pPr>
        <w:jc w:val="center"/>
        <w:rPr>
          <w:rFonts w:ascii="Times New Roman" w:hAnsi="Times New Roman" w:cs="Times New Roman"/>
          <w:b/>
          <w:sz w:val="32"/>
          <w:szCs w:val="32"/>
        </w:rPr>
      </w:pPr>
    </w:p>
    <w:p w:rsidR="009E0EB1" w:rsidRDefault="009E0EB1" w:rsidP="009E0EB1">
      <w:pPr>
        <w:jc w:val="center"/>
        <w:rPr>
          <w:rFonts w:ascii="Times New Roman" w:hAnsi="Times New Roman" w:cs="Times New Roman"/>
          <w:b/>
          <w:sz w:val="32"/>
          <w:szCs w:val="32"/>
        </w:rPr>
      </w:pPr>
    </w:p>
    <w:p w:rsidR="009E0EB1" w:rsidRDefault="009E0EB1" w:rsidP="009E0EB1">
      <w:pPr>
        <w:jc w:val="center"/>
        <w:rPr>
          <w:rFonts w:ascii="Times New Roman" w:hAnsi="Times New Roman" w:cs="Times New Roman"/>
          <w:b/>
          <w:sz w:val="32"/>
          <w:szCs w:val="32"/>
        </w:rPr>
      </w:pPr>
    </w:p>
    <w:p w:rsidR="009E0EB1" w:rsidRDefault="009E0EB1" w:rsidP="009E0EB1">
      <w:pPr>
        <w:jc w:val="center"/>
        <w:rPr>
          <w:rFonts w:ascii="Times New Roman" w:hAnsi="Times New Roman" w:cs="Times New Roman"/>
          <w:b/>
          <w:sz w:val="32"/>
          <w:szCs w:val="32"/>
        </w:rPr>
      </w:pPr>
    </w:p>
    <w:p w:rsidR="009E0EB1" w:rsidRPr="009E0EB1" w:rsidRDefault="009E0EB1" w:rsidP="009E0EB1">
      <w:pPr>
        <w:pStyle w:val="a5"/>
        <w:jc w:val="center"/>
        <w:rPr>
          <w:rFonts w:ascii="Times New Roman" w:hAnsi="Times New Roman" w:cs="Times New Roman"/>
          <w:b/>
          <w:sz w:val="28"/>
          <w:szCs w:val="28"/>
        </w:rPr>
      </w:pPr>
      <w:r w:rsidRPr="009E0EB1">
        <w:rPr>
          <w:rFonts w:ascii="Times New Roman" w:hAnsi="Times New Roman" w:cs="Times New Roman"/>
          <w:b/>
          <w:sz w:val="28"/>
          <w:szCs w:val="28"/>
        </w:rPr>
        <w:t>ПРОЕКТ:</w:t>
      </w:r>
    </w:p>
    <w:p w:rsidR="009E0EB1" w:rsidRPr="009E0EB1" w:rsidRDefault="005A2AE3" w:rsidP="009E0EB1">
      <w:pPr>
        <w:autoSpaceDE w:val="0"/>
        <w:autoSpaceDN w:val="0"/>
        <w:adjustRightInd w:val="0"/>
        <w:spacing w:after="0" w:line="276" w:lineRule="auto"/>
        <w:ind w:right="-143"/>
        <w:jc w:val="center"/>
        <w:rPr>
          <w:rFonts w:ascii="Times New Roman" w:hAnsi="Times New Roman" w:cs="Times New Roman"/>
          <w:b/>
          <w:bCs/>
          <w:sz w:val="28"/>
          <w:szCs w:val="28"/>
        </w:rPr>
      </w:pPr>
      <w:r>
        <w:rPr>
          <w:rFonts w:ascii="Times New Roman" w:hAnsi="Times New Roman" w:cs="Times New Roman"/>
          <w:b/>
          <w:bCs/>
          <w:sz w:val="28"/>
          <w:szCs w:val="28"/>
        </w:rPr>
        <w:t>«</w:t>
      </w:r>
      <w:r w:rsidR="009E0EB1" w:rsidRPr="009E0EB1">
        <w:rPr>
          <w:rFonts w:ascii="Times New Roman" w:hAnsi="Times New Roman" w:cs="Times New Roman"/>
          <w:b/>
          <w:bCs/>
          <w:sz w:val="28"/>
          <w:szCs w:val="28"/>
        </w:rPr>
        <w:t>МОДЕЛЬ ПСИХОЛОГО-ПЕДАГОГИЧЕСКОГО СОПРОВОЖДЕНИЯ РЕБЁНКА С РАСТРОЙСТВАМИ АУТИСТИЧЕСКОГО СПЕКТРА</w:t>
      </w:r>
      <w:r>
        <w:rPr>
          <w:rFonts w:ascii="Times New Roman" w:hAnsi="Times New Roman" w:cs="Times New Roman"/>
          <w:b/>
          <w:bCs/>
          <w:sz w:val="28"/>
          <w:szCs w:val="28"/>
        </w:rPr>
        <w:t>»</w:t>
      </w:r>
      <w:bookmarkStart w:id="0" w:name="_GoBack"/>
      <w:bookmarkEnd w:id="0"/>
    </w:p>
    <w:p w:rsidR="009E0EB1" w:rsidRDefault="009E0EB1" w:rsidP="009E0EB1">
      <w:pPr>
        <w:jc w:val="center"/>
        <w:rPr>
          <w:rFonts w:ascii="Times New Roman" w:hAnsi="Times New Roman" w:cs="Times New Roman"/>
          <w:b/>
          <w:sz w:val="44"/>
        </w:rPr>
      </w:pPr>
    </w:p>
    <w:p w:rsidR="009E0EB1" w:rsidRDefault="009E0EB1" w:rsidP="009E0EB1">
      <w:pPr>
        <w:jc w:val="center"/>
        <w:rPr>
          <w:rFonts w:ascii="Times New Roman" w:hAnsi="Times New Roman" w:cs="Times New Roman"/>
          <w:b/>
          <w:sz w:val="44"/>
        </w:rPr>
      </w:pPr>
    </w:p>
    <w:p w:rsidR="009E0EB1" w:rsidRDefault="009E0EB1" w:rsidP="009E0EB1">
      <w:pPr>
        <w:jc w:val="center"/>
        <w:rPr>
          <w:rFonts w:ascii="Times New Roman" w:hAnsi="Times New Roman" w:cs="Times New Roman"/>
          <w:b/>
          <w:sz w:val="44"/>
        </w:rPr>
      </w:pPr>
    </w:p>
    <w:p w:rsidR="009E0EB1" w:rsidRDefault="009E0EB1" w:rsidP="009E0EB1">
      <w:pPr>
        <w:autoSpaceDE w:val="0"/>
        <w:autoSpaceDN w:val="0"/>
        <w:adjustRightInd w:val="0"/>
        <w:spacing w:after="0" w:line="276" w:lineRule="auto"/>
        <w:ind w:right="424" w:firstLine="426"/>
        <w:jc w:val="right"/>
        <w:rPr>
          <w:rFonts w:ascii="Times New Roman" w:hAnsi="Times New Roman" w:cs="Times New Roman"/>
          <w:bCs/>
          <w:sz w:val="26"/>
          <w:szCs w:val="26"/>
        </w:rPr>
      </w:pPr>
      <w:r w:rsidRPr="007D186F">
        <w:rPr>
          <w:rFonts w:ascii="Times New Roman" w:hAnsi="Times New Roman" w:cs="Times New Roman"/>
          <w:bCs/>
          <w:sz w:val="26"/>
          <w:szCs w:val="26"/>
        </w:rPr>
        <w:t>Дягилева Е.А.</w:t>
      </w:r>
    </w:p>
    <w:p w:rsidR="009E0EB1" w:rsidRDefault="009E0EB1" w:rsidP="009E0EB1">
      <w:pPr>
        <w:jc w:val="center"/>
        <w:rPr>
          <w:rFonts w:ascii="Times New Roman" w:hAnsi="Times New Roman" w:cs="Times New Roman"/>
          <w:b/>
          <w:sz w:val="44"/>
        </w:rPr>
      </w:pPr>
    </w:p>
    <w:p w:rsidR="009E0EB1" w:rsidRDefault="009E0EB1" w:rsidP="009E0EB1">
      <w:pPr>
        <w:jc w:val="center"/>
        <w:rPr>
          <w:rFonts w:ascii="Times New Roman" w:hAnsi="Times New Roman" w:cs="Times New Roman"/>
          <w:b/>
          <w:sz w:val="44"/>
        </w:rPr>
      </w:pPr>
    </w:p>
    <w:p w:rsidR="009E0EB1" w:rsidRDefault="009E0EB1" w:rsidP="009E0EB1">
      <w:pPr>
        <w:jc w:val="center"/>
        <w:rPr>
          <w:rFonts w:ascii="Times New Roman" w:hAnsi="Times New Roman" w:cs="Times New Roman"/>
          <w:b/>
          <w:sz w:val="44"/>
        </w:rPr>
      </w:pPr>
    </w:p>
    <w:p w:rsidR="009E0EB1" w:rsidRDefault="009E0EB1" w:rsidP="009E0EB1">
      <w:pPr>
        <w:rPr>
          <w:rFonts w:ascii="Times New Roman" w:hAnsi="Times New Roman" w:cs="Times New Roman"/>
          <w:b/>
          <w:sz w:val="44"/>
        </w:rPr>
      </w:pPr>
    </w:p>
    <w:p w:rsidR="009E0EB1" w:rsidRDefault="009E0EB1" w:rsidP="009E0EB1">
      <w:pPr>
        <w:jc w:val="center"/>
        <w:rPr>
          <w:rFonts w:ascii="Times New Roman" w:hAnsi="Times New Roman" w:cs="Times New Roman"/>
          <w:sz w:val="32"/>
        </w:rPr>
      </w:pPr>
      <w:r>
        <w:rPr>
          <w:rFonts w:ascii="Times New Roman" w:hAnsi="Times New Roman" w:cs="Times New Roman"/>
          <w:sz w:val="32"/>
        </w:rPr>
        <w:t>Екатеринбург 2017</w:t>
      </w:r>
    </w:p>
    <w:p w:rsidR="00C03F1C" w:rsidRPr="007D186F" w:rsidRDefault="00C03F1C" w:rsidP="00C03F1C">
      <w:pPr>
        <w:autoSpaceDE w:val="0"/>
        <w:autoSpaceDN w:val="0"/>
        <w:adjustRightInd w:val="0"/>
        <w:spacing w:after="0" w:line="276" w:lineRule="auto"/>
        <w:ind w:right="424" w:firstLine="426"/>
        <w:jc w:val="center"/>
        <w:rPr>
          <w:rFonts w:ascii="Times New Roman" w:hAnsi="Times New Roman" w:cs="Times New Roman"/>
          <w:bCs/>
          <w:sz w:val="26"/>
          <w:szCs w:val="26"/>
        </w:rPr>
      </w:pPr>
    </w:p>
    <w:p w:rsidR="00903DA2" w:rsidRPr="007D186F" w:rsidRDefault="00903DA2" w:rsidP="007D186F">
      <w:pPr>
        <w:autoSpaceDE w:val="0"/>
        <w:autoSpaceDN w:val="0"/>
        <w:adjustRightInd w:val="0"/>
        <w:spacing w:after="0" w:line="276" w:lineRule="auto"/>
        <w:jc w:val="both"/>
        <w:rPr>
          <w:rFonts w:ascii="Times New Roman" w:hAnsi="Times New Roman" w:cs="Times New Roman"/>
          <w:sz w:val="26"/>
          <w:szCs w:val="26"/>
        </w:rPr>
      </w:pP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lastRenderedPageBreak/>
        <w:t>Специальная и</w:t>
      </w:r>
      <w:r w:rsidR="00903DA2" w:rsidRPr="007D186F">
        <w:rPr>
          <w:rFonts w:ascii="Times New Roman" w:hAnsi="Times New Roman" w:cs="Times New Roman"/>
          <w:sz w:val="26"/>
          <w:szCs w:val="26"/>
        </w:rPr>
        <w:t>ндивидуальная программа</w:t>
      </w:r>
      <w:r w:rsidRPr="007D186F">
        <w:rPr>
          <w:rFonts w:ascii="Times New Roman" w:hAnsi="Times New Roman" w:cs="Times New Roman"/>
          <w:sz w:val="26"/>
          <w:szCs w:val="26"/>
        </w:rPr>
        <w:t xml:space="preserve"> развития</w:t>
      </w:r>
      <w:r w:rsidR="00903DA2" w:rsidRPr="007D186F">
        <w:rPr>
          <w:rFonts w:ascii="Times New Roman" w:hAnsi="Times New Roman" w:cs="Times New Roman"/>
          <w:sz w:val="26"/>
          <w:szCs w:val="26"/>
        </w:rPr>
        <w:t xml:space="preserve"> для ребенка с расстройством аутистического спектра составлена с учетом требований Федерального государственного образо</w:t>
      </w:r>
      <w:r w:rsidR="0010542A" w:rsidRPr="007D186F">
        <w:rPr>
          <w:rFonts w:ascii="Times New Roman" w:hAnsi="Times New Roman" w:cs="Times New Roman"/>
          <w:sz w:val="26"/>
          <w:szCs w:val="26"/>
        </w:rPr>
        <w:t>вательного стандарта начального обще</w:t>
      </w:r>
      <w:r w:rsidR="007D186F" w:rsidRPr="007D186F">
        <w:rPr>
          <w:rFonts w:ascii="Times New Roman" w:hAnsi="Times New Roman" w:cs="Times New Roman"/>
          <w:sz w:val="26"/>
          <w:szCs w:val="26"/>
        </w:rPr>
        <w:t>го образования для детей с ОВЗ</w:t>
      </w:r>
      <w:r w:rsidR="00903DA2" w:rsidRPr="007D186F">
        <w:rPr>
          <w:rFonts w:ascii="Times New Roman" w:hAnsi="Times New Roman" w:cs="Times New Roman"/>
          <w:sz w:val="26"/>
          <w:szCs w:val="26"/>
        </w:rPr>
        <w:t>.</w:t>
      </w:r>
    </w:p>
    <w:p w:rsidR="00903DA2" w:rsidRPr="007D186F" w:rsidRDefault="00181808"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Ребенок с ограниченными возможностями здоровья</w:t>
      </w:r>
      <w:r w:rsidR="00903DA2" w:rsidRPr="007D186F">
        <w:rPr>
          <w:rFonts w:ascii="Times New Roman" w:hAnsi="Times New Roman" w:cs="Times New Roman"/>
          <w:sz w:val="26"/>
          <w:szCs w:val="26"/>
        </w:rPr>
        <w:t xml:space="preserve"> в своем развитии направлен на освоение социального опыта, социализацию, включение в жизнь общества. Однако путь, который он должен пройти для этого, значительно отличается от общепринятого: физические и психические недостатки меняют, отягощают процесс развития, причем кажд</w:t>
      </w:r>
      <w:r w:rsidR="008749DD" w:rsidRPr="007D186F">
        <w:rPr>
          <w:rFonts w:ascii="Times New Roman" w:hAnsi="Times New Roman" w:cs="Times New Roman"/>
          <w:sz w:val="26"/>
          <w:szCs w:val="26"/>
        </w:rPr>
        <w:t>ое нарушение по-своему</w:t>
      </w:r>
      <w:r w:rsidR="00903DA2" w:rsidRPr="007D186F">
        <w:rPr>
          <w:rFonts w:ascii="Times New Roman" w:hAnsi="Times New Roman" w:cs="Times New Roman"/>
          <w:sz w:val="26"/>
          <w:szCs w:val="26"/>
        </w:rPr>
        <w:t xml:space="preserve"> изменяет развитие растущего человека.</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Среди различных категорий детей, нуждающихся в ранней коррекционной помощи, особое место занимают дети и подростки с выраженными нарушениями умственного развития (умеренной и тяжелой умственной отсталостью) и расстройствами аутистического спектра, которые еще сравнительно недавно не включались в специально организованную образовательно-развивающую среду.</w:t>
      </w:r>
    </w:p>
    <w:p w:rsidR="00903DA2"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В сентябре 2015 года, в образовательную организацию</w:t>
      </w:r>
      <w:r w:rsidR="00903DA2" w:rsidRPr="007D186F">
        <w:rPr>
          <w:rFonts w:ascii="Times New Roman" w:hAnsi="Times New Roman" w:cs="Times New Roman"/>
          <w:sz w:val="26"/>
          <w:szCs w:val="26"/>
        </w:rPr>
        <w:t xml:space="preserve"> поступи</w:t>
      </w:r>
      <w:r w:rsidR="00181808" w:rsidRPr="007D186F">
        <w:rPr>
          <w:rFonts w:ascii="Times New Roman" w:hAnsi="Times New Roman" w:cs="Times New Roman"/>
          <w:sz w:val="26"/>
          <w:szCs w:val="26"/>
        </w:rPr>
        <w:t>л ребенок (Кирилл</w:t>
      </w:r>
      <w:r w:rsidRPr="007D186F">
        <w:rPr>
          <w:rFonts w:ascii="Times New Roman" w:hAnsi="Times New Roman" w:cs="Times New Roman"/>
          <w:sz w:val="26"/>
          <w:szCs w:val="26"/>
        </w:rPr>
        <w:t>, 7 лет</w:t>
      </w:r>
      <w:r w:rsidR="00903DA2" w:rsidRPr="007D186F">
        <w:rPr>
          <w:rFonts w:ascii="Times New Roman" w:hAnsi="Times New Roman" w:cs="Times New Roman"/>
          <w:sz w:val="26"/>
          <w:szCs w:val="26"/>
        </w:rPr>
        <w:t>), у которого отсутствовала речь, вёл себя неадекватно, постоянно к</w:t>
      </w:r>
      <w:r w:rsidRPr="007D186F">
        <w:rPr>
          <w:rFonts w:ascii="Times New Roman" w:hAnsi="Times New Roman" w:cs="Times New Roman"/>
          <w:sz w:val="26"/>
          <w:szCs w:val="26"/>
        </w:rPr>
        <w:t>ричал и хаотично бегал по классу</w:t>
      </w:r>
      <w:r w:rsidR="00903DA2" w:rsidRPr="007D186F">
        <w:rPr>
          <w:rFonts w:ascii="Times New Roman" w:hAnsi="Times New Roman" w:cs="Times New Roman"/>
          <w:sz w:val="26"/>
          <w:szCs w:val="26"/>
        </w:rPr>
        <w:t>.</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Д</w:t>
      </w:r>
      <w:r w:rsidR="00903DA2" w:rsidRPr="007D186F">
        <w:rPr>
          <w:rFonts w:ascii="Times New Roman" w:hAnsi="Times New Roman" w:cs="Times New Roman"/>
          <w:sz w:val="26"/>
          <w:szCs w:val="26"/>
        </w:rPr>
        <w:t>ля определения оптимального педагогического маршрута и обеспечения индивидуального коррекционного сопровожде</w:t>
      </w:r>
      <w:r w:rsidR="00181808" w:rsidRPr="007D186F">
        <w:rPr>
          <w:rFonts w:ascii="Times New Roman" w:hAnsi="Times New Roman" w:cs="Times New Roman"/>
          <w:sz w:val="26"/>
          <w:szCs w:val="26"/>
        </w:rPr>
        <w:t>ния обучающегося</w:t>
      </w:r>
      <w:r w:rsidR="00903DA2" w:rsidRPr="007D186F">
        <w:rPr>
          <w:rFonts w:ascii="Times New Roman" w:hAnsi="Times New Roman" w:cs="Times New Roman"/>
          <w:sz w:val="26"/>
          <w:szCs w:val="26"/>
        </w:rPr>
        <w:t xml:space="preserve">, специалистами </w:t>
      </w:r>
      <w:proofErr w:type="spellStart"/>
      <w:r w:rsidR="00903DA2" w:rsidRPr="007D186F">
        <w:rPr>
          <w:rFonts w:ascii="Times New Roman" w:hAnsi="Times New Roman" w:cs="Times New Roman"/>
          <w:sz w:val="26"/>
          <w:szCs w:val="26"/>
        </w:rPr>
        <w:t>ПМ</w:t>
      </w:r>
      <w:r w:rsidRPr="007D186F">
        <w:rPr>
          <w:rFonts w:ascii="Times New Roman" w:hAnsi="Times New Roman" w:cs="Times New Roman"/>
          <w:sz w:val="26"/>
          <w:szCs w:val="26"/>
        </w:rPr>
        <w:t>Пк</w:t>
      </w:r>
      <w:proofErr w:type="spellEnd"/>
      <w:r w:rsidRPr="007D186F">
        <w:rPr>
          <w:rFonts w:ascii="Times New Roman" w:hAnsi="Times New Roman" w:cs="Times New Roman"/>
          <w:sz w:val="26"/>
          <w:szCs w:val="26"/>
        </w:rPr>
        <w:t xml:space="preserve"> было проведено обследование.</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b/>
          <w:bCs/>
          <w:sz w:val="26"/>
          <w:szCs w:val="26"/>
        </w:rPr>
      </w:pPr>
      <w:r w:rsidRPr="007D186F">
        <w:rPr>
          <w:rFonts w:ascii="Times New Roman" w:hAnsi="Times New Roman" w:cs="Times New Roman"/>
          <w:b/>
          <w:bCs/>
          <w:sz w:val="26"/>
          <w:szCs w:val="26"/>
        </w:rPr>
        <w:t xml:space="preserve">Результаты обследования: </w:t>
      </w:r>
    </w:p>
    <w:p w:rsidR="002745A6" w:rsidRPr="007D186F" w:rsidRDefault="00181808"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По заключению ПМПК у Кирилла</w:t>
      </w:r>
      <w:r w:rsidR="002745A6" w:rsidRPr="007D186F">
        <w:rPr>
          <w:rFonts w:ascii="Times New Roman" w:hAnsi="Times New Roman" w:cs="Times New Roman"/>
          <w:sz w:val="26"/>
          <w:szCs w:val="26"/>
        </w:rPr>
        <w:t xml:space="preserve"> моторная алалия, когнитивные, эмоционально-волевые нарушения.</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Состояние двигательной сферы находится на низком уровне, координация движений нарушена, общая моторная неловкость. Подражательная деятельность в стадии формирования. При попытке выполнить упражнения по подражанию моторная ловкость снижается, начинает путаться в движениях. Часто отказывается от выполнения заданий. Состояние зрения и слуха в норме. Мальчику нравится прослушивание музыки, манипуляции со звучащими предметами, но при непосредственном участии взрослого. </w:t>
      </w:r>
    </w:p>
    <w:p w:rsidR="002745A6" w:rsidRPr="007D186F" w:rsidRDefault="00181808"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Кирилл</w:t>
      </w:r>
      <w:r w:rsidR="002745A6" w:rsidRPr="007D186F">
        <w:rPr>
          <w:rFonts w:ascii="Times New Roman" w:hAnsi="Times New Roman" w:cs="Times New Roman"/>
          <w:sz w:val="26"/>
          <w:szCs w:val="26"/>
        </w:rPr>
        <w:t xml:space="preserve"> знает и различает цвета, сортирует предметы по цветовому признаку, собирает пирамидку, картинку из двух частей, большой – маленький дифференцирует не всегда. Указательный жест отсутствует, но иногда может заменить его взглядом, просто посмотреть на нужный предмет. Умеет играть в лото, то есть понимает – «одинаковый», «такой же».</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Помощь принимает не всегда. Мышление наглядно-действенное на низком уровне. Внимание неустойчивое, низкая концентрация. </w:t>
      </w:r>
      <w:proofErr w:type="gramStart"/>
      <w:r w:rsidRPr="007D186F">
        <w:rPr>
          <w:rFonts w:ascii="Times New Roman" w:hAnsi="Times New Roman" w:cs="Times New Roman"/>
          <w:sz w:val="26"/>
          <w:szCs w:val="26"/>
        </w:rPr>
        <w:t>Наступает быстрое утомление, пресыщение деятельностью, появляются стереотипные потряхивания руками (трясёт указательным пальцем), и вспышек аффективных реакций (может ударить себя по голове) и вскоре наступае</w:t>
      </w:r>
      <w:r w:rsidR="00181808" w:rsidRPr="007D186F">
        <w:rPr>
          <w:rFonts w:ascii="Times New Roman" w:hAnsi="Times New Roman" w:cs="Times New Roman"/>
          <w:sz w:val="26"/>
          <w:szCs w:val="26"/>
        </w:rPr>
        <w:t>т нежелательное поведение – Кирилл</w:t>
      </w:r>
      <w:r w:rsidRPr="007D186F">
        <w:rPr>
          <w:rFonts w:ascii="Times New Roman" w:hAnsi="Times New Roman" w:cs="Times New Roman"/>
          <w:sz w:val="26"/>
          <w:szCs w:val="26"/>
        </w:rPr>
        <w:t xml:space="preserve"> начинает кричать громким визгливым голосом, вскакивать с места, начинает ходить по классу, при этом может расплакаться.</w:t>
      </w:r>
      <w:proofErr w:type="gramEnd"/>
      <w:r w:rsidRPr="007D186F">
        <w:rPr>
          <w:rFonts w:ascii="Times New Roman" w:hAnsi="Times New Roman" w:cs="Times New Roman"/>
          <w:sz w:val="26"/>
          <w:szCs w:val="26"/>
        </w:rPr>
        <w:t xml:space="preserve"> В разной степени выражаются двигательные стереотипии. Их большое количество сочетается с ухудшением контакта, мальчик с силой сжимает руку педагога, прикладываясь к ней лицом, с постепенным увеличением темпа.</w:t>
      </w:r>
    </w:p>
    <w:p w:rsidR="002745A6" w:rsidRPr="007D186F" w:rsidRDefault="00181808"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Кирилл</w:t>
      </w:r>
      <w:r w:rsidR="002745A6" w:rsidRPr="007D186F">
        <w:rPr>
          <w:rFonts w:ascii="Times New Roman" w:hAnsi="Times New Roman" w:cs="Times New Roman"/>
          <w:sz w:val="26"/>
          <w:szCs w:val="26"/>
        </w:rPr>
        <w:t xml:space="preserve"> понимает обращенную речь на бытовом уровне. Понимает простые речевые инструкции (встань, сядь, сними сандалии, подними, принеси, включи свет), но не всегда их выполняет. </w:t>
      </w:r>
      <w:proofErr w:type="gramStart"/>
      <w:r w:rsidR="002745A6" w:rsidRPr="007D186F">
        <w:rPr>
          <w:rFonts w:ascii="Times New Roman" w:hAnsi="Times New Roman" w:cs="Times New Roman"/>
          <w:sz w:val="26"/>
          <w:szCs w:val="26"/>
        </w:rPr>
        <w:t>Может попросить о каком-то желаемом действии не вербально, манипулируя рукой другого человека (подвести к магнитофону и показать:</w:t>
      </w:r>
      <w:proofErr w:type="gramEnd"/>
      <w:r w:rsidR="002745A6" w:rsidRPr="007D186F">
        <w:rPr>
          <w:rFonts w:ascii="Times New Roman" w:hAnsi="Times New Roman" w:cs="Times New Roman"/>
          <w:sz w:val="26"/>
          <w:szCs w:val="26"/>
        </w:rPr>
        <w:t xml:space="preserve"> </w:t>
      </w:r>
      <w:proofErr w:type="gramStart"/>
      <w:r w:rsidR="002745A6" w:rsidRPr="007D186F">
        <w:rPr>
          <w:rFonts w:ascii="Times New Roman" w:hAnsi="Times New Roman" w:cs="Times New Roman"/>
          <w:sz w:val="26"/>
          <w:szCs w:val="26"/>
        </w:rPr>
        <w:t>«Включи музыку», поднять руку и хлопнуть по ладошке).</w:t>
      </w:r>
      <w:proofErr w:type="gramEnd"/>
      <w:r w:rsidR="002745A6" w:rsidRPr="007D186F">
        <w:rPr>
          <w:rFonts w:ascii="Times New Roman" w:hAnsi="Times New Roman" w:cs="Times New Roman"/>
          <w:sz w:val="26"/>
          <w:szCs w:val="26"/>
        </w:rPr>
        <w:t xml:space="preserve"> Речь не использует в качестве способа общения.</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lastRenderedPageBreak/>
        <w:t xml:space="preserve">Поведенческие и эмоциональные реакции ребенка не всегда адекватны ситуации. Во время занятия проявляет негативизм, капризность, может кричать, плакать или смеяться, прыгать, ходить по кругу. Данное поведение связано с повышенной </w:t>
      </w:r>
      <w:proofErr w:type="spellStart"/>
      <w:r w:rsidRPr="007D186F">
        <w:rPr>
          <w:rFonts w:ascii="Times New Roman" w:hAnsi="Times New Roman" w:cs="Times New Roman"/>
          <w:sz w:val="26"/>
          <w:szCs w:val="26"/>
        </w:rPr>
        <w:t>пресыщаемостью</w:t>
      </w:r>
      <w:proofErr w:type="spellEnd"/>
      <w:r w:rsidRPr="007D186F">
        <w:rPr>
          <w:rFonts w:ascii="Times New Roman" w:hAnsi="Times New Roman" w:cs="Times New Roman"/>
          <w:sz w:val="26"/>
          <w:szCs w:val="26"/>
        </w:rPr>
        <w:t xml:space="preserve">, высокой чувствительностью к незначительным раздражителям, в том числе физическим, соматической </w:t>
      </w:r>
      <w:proofErr w:type="spellStart"/>
      <w:r w:rsidRPr="007D186F">
        <w:rPr>
          <w:rFonts w:ascii="Times New Roman" w:hAnsi="Times New Roman" w:cs="Times New Roman"/>
          <w:sz w:val="26"/>
          <w:szCs w:val="26"/>
        </w:rPr>
        <w:t>ослабленностью</w:t>
      </w:r>
      <w:proofErr w:type="spellEnd"/>
      <w:r w:rsidRPr="007D186F">
        <w:rPr>
          <w:rFonts w:ascii="Times New Roman" w:hAnsi="Times New Roman" w:cs="Times New Roman"/>
          <w:sz w:val="26"/>
          <w:szCs w:val="26"/>
        </w:rPr>
        <w:t xml:space="preserve">. </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Во время игровых занятий эмоциональный фон ребёнка более стабилен, однако предпочитает самостоятельные манипуляции с предметами, складывая их аккуратно, либо выстраивая в ряд. Таким образом, целенаправленное учебное и коммуникативное поведение не сформировано.</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Ребенок не проявляет интере</w:t>
      </w:r>
      <w:r w:rsidR="00181808" w:rsidRPr="007D186F">
        <w:rPr>
          <w:rFonts w:ascii="Times New Roman" w:hAnsi="Times New Roman" w:cs="Times New Roman"/>
          <w:sz w:val="26"/>
          <w:szCs w:val="26"/>
        </w:rPr>
        <w:t>са к какому-либо общению. У Кирилла</w:t>
      </w:r>
      <w:r w:rsidRPr="007D186F">
        <w:rPr>
          <w:rFonts w:ascii="Times New Roman" w:hAnsi="Times New Roman" w:cs="Times New Roman"/>
          <w:sz w:val="26"/>
          <w:szCs w:val="26"/>
        </w:rPr>
        <w:t xml:space="preserve"> практически отсутствует контакт с окружающими. Инициатором общения выступает при необходимости получить помощь взрослого и для удовлетворения потребности (берет за руку и ведет, направляет руку взрослого в сторону желаемого предмета). Мальчик реагирует на своё имя, может даже несколько секунд смотреть в глаза, слушает обращённую к нему речь, понимает простые просьбы, особенно в контексте знакомых ситуаций, не всегда адекватно реагирует на запрет. Игровая деятельность не сформирована, берет в руки предмет и кладет на место, без взрослого не начинает манипулировать.</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В плане самообслуживания мальчик есть и пьет, одевается и раздевается с частичной помощью взрослых. В туалет не просится, ходит в памперсе.</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Состояние ребёнка не позволяет определить уровень представлений об окружающем мире.</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В связи с выраженными нарушениями и искажениями процессов познавательной деятельности, прежде всего: восприятия, мышления, внимания, памяти, возникают серьёзные трудности в усвоении «академического» компонента различных программ дошкольного, а тем более школьного образования. Специфика эмоциональной сферы определяется ее неустойчивостью, часто </w:t>
      </w:r>
      <w:proofErr w:type="spellStart"/>
      <w:r w:rsidRPr="007D186F">
        <w:rPr>
          <w:rFonts w:ascii="Times New Roman" w:hAnsi="Times New Roman" w:cs="Times New Roman"/>
          <w:sz w:val="26"/>
          <w:szCs w:val="26"/>
        </w:rPr>
        <w:t>гиперсензитивностью</w:t>
      </w:r>
      <w:proofErr w:type="spellEnd"/>
      <w:r w:rsidRPr="007D186F">
        <w:rPr>
          <w:rFonts w:ascii="Times New Roman" w:hAnsi="Times New Roman" w:cs="Times New Roman"/>
          <w:sz w:val="26"/>
          <w:szCs w:val="26"/>
        </w:rPr>
        <w:t>. В связи с неразвитостью волевых процессов учащийся оказывается неспособен произвольно регулировать свое эмоциональное состояние, что нередко вызывает проблемы поведения.</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D186F">
        <w:rPr>
          <w:rFonts w:ascii="Times New Roman" w:hAnsi="Times New Roman" w:cs="Times New Roman"/>
          <w:sz w:val="26"/>
          <w:szCs w:val="26"/>
        </w:rPr>
        <w:t xml:space="preserve">Вследствие вышеперечисленного, основной акцент в обучении </w:t>
      </w:r>
      <w:r w:rsidR="00181808" w:rsidRPr="007D186F">
        <w:rPr>
          <w:rFonts w:ascii="Times New Roman" w:hAnsi="Times New Roman" w:cs="Times New Roman"/>
          <w:sz w:val="26"/>
          <w:szCs w:val="26"/>
        </w:rPr>
        <w:t xml:space="preserve">Кирилла </w:t>
      </w:r>
      <w:r w:rsidRPr="007D186F">
        <w:rPr>
          <w:rFonts w:ascii="Times New Roman" w:hAnsi="Times New Roman" w:cs="Times New Roman"/>
          <w:sz w:val="26"/>
          <w:szCs w:val="26"/>
        </w:rPr>
        <w:t>направлен на формирование универсальных учебных действий и социально значимых умений и навыков, в первую очередь - это коррекция нарушений поведения, трудностей коммуникации и социального взаимодействия.</w:t>
      </w:r>
      <w:proofErr w:type="gramEnd"/>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Таким образом, мальчику необходима особая организация обучения с учётом потребности в качественной индивидуализации в особой пространственной и временной организации образовательной среды.</w:t>
      </w:r>
    </w:p>
    <w:p w:rsidR="002745A6" w:rsidRPr="007D186F" w:rsidRDefault="002745A6"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Для успешной педагогической работы важна медикаментозная коррекция поведенческих проблем.</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b/>
          <w:bCs/>
          <w:sz w:val="26"/>
          <w:szCs w:val="26"/>
        </w:rPr>
        <w:t>Цель</w:t>
      </w:r>
      <w:r w:rsidR="00292E8C" w:rsidRPr="007D186F">
        <w:rPr>
          <w:rFonts w:ascii="Times New Roman" w:hAnsi="Times New Roman" w:cs="Times New Roman"/>
          <w:b/>
          <w:bCs/>
          <w:sz w:val="26"/>
          <w:szCs w:val="26"/>
        </w:rPr>
        <w:t xml:space="preserve"> специальной индивидуальной программы развития</w:t>
      </w:r>
      <w:r w:rsidR="0010542A" w:rsidRPr="007D186F">
        <w:rPr>
          <w:rFonts w:ascii="Times New Roman" w:hAnsi="Times New Roman" w:cs="Times New Roman"/>
          <w:b/>
          <w:bCs/>
          <w:sz w:val="26"/>
          <w:szCs w:val="26"/>
        </w:rPr>
        <w:t xml:space="preserve">: </w:t>
      </w:r>
      <w:r w:rsidR="0010542A" w:rsidRPr="007D186F">
        <w:rPr>
          <w:rFonts w:ascii="Times New Roman" w:hAnsi="Times New Roman" w:cs="Times New Roman"/>
          <w:sz w:val="26"/>
          <w:szCs w:val="26"/>
        </w:rPr>
        <w:t>развитие умений социального взаимодействия: формирование адекватного восприятия окружающих предметов и явлений, эмоциональных контактов ребенка и общения в целом с людьми и окружающей его социальной средой.</w:t>
      </w:r>
    </w:p>
    <w:p w:rsidR="00C03F1C" w:rsidRDefault="00C03F1C" w:rsidP="00C03F1C">
      <w:pPr>
        <w:autoSpaceDE w:val="0"/>
        <w:autoSpaceDN w:val="0"/>
        <w:adjustRightInd w:val="0"/>
        <w:spacing w:after="0" w:line="240" w:lineRule="auto"/>
        <w:ind w:firstLine="709"/>
        <w:jc w:val="both"/>
        <w:rPr>
          <w:rFonts w:ascii="Times New Roman" w:hAnsi="Times New Roman" w:cs="Times New Roman"/>
          <w:sz w:val="26"/>
          <w:szCs w:val="26"/>
        </w:rPr>
      </w:pP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Основными </w:t>
      </w:r>
      <w:r w:rsidRPr="007D186F">
        <w:rPr>
          <w:rFonts w:ascii="Times New Roman" w:hAnsi="Times New Roman" w:cs="Times New Roman"/>
          <w:b/>
          <w:bCs/>
          <w:sz w:val="26"/>
          <w:szCs w:val="26"/>
        </w:rPr>
        <w:t xml:space="preserve">задачами </w:t>
      </w:r>
      <w:r w:rsidRPr="007D186F">
        <w:rPr>
          <w:rFonts w:ascii="Times New Roman" w:hAnsi="Times New Roman" w:cs="Times New Roman"/>
          <w:sz w:val="26"/>
          <w:szCs w:val="26"/>
        </w:rPr>
        <w:t>коррекционной помощи являются:</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 xml:space="preserve"> воспитывать интерес к окружающему миру, потреб</w:t>
      </w:r>
      <w:r w:rsidRPr="007D186F">
        <w:rPr>
          <w:rFonts w:ascii="Times New Roman" w:hAnsi="Times New Roman" w:cs="Times New Roman"/>
          <w:sz w:val="26"/>
          <w:szCs w:val="26"/>
        </w:rPr>
        <w:t>ность в общении, расширять круг увлечений;</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формировать к</w:t>
      </w:r>
      <w:r w:rsidRPr="007D186F">
        <w:rPr>
          <w:rFonts w:ascii="Times New Roman" w:hAnsi="Times New Roman" w:cs="Times New Roman"/>
          <w:sz w:val="26"/>
          <w:szCs w:val="26"/>
        </w:rPr>
        <w:t>оммуникативные умения и навыки;</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формировать се</w:t>
      </w:r>
      <w:r w:rsidRPr="007D186F">
        <w:rPr>
          <w:rFonts w:ascii="Times New Roman" w:hAnsi="Times New Roman" w:cs="Times New Roman"/>
          <w:sz w:val="26"/>
          <w:szCs w:val="26"/>
        </w:rPr>
        <w:t>нсорное развитие;</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 xml:space="preserve">формировать </w:t>
      </w:r>
      <w:proofErr w:type="gramStart"/>
      <w:r w:rsidR="00903DA2" w:rsidRPr="007D186F">
        <w:rPr>
          <w:rFonts w:ascii="Times New Roman" w:hAnsi="Times New Roman" w:cs="Times New Roman"/>
          <w:sz w:val="26"/>
          <w:szCs w:val="26"/>
        </w:rPr>
        <w:t>социально-бытовых</w:t>
      </w:r>
      <w:proofErr w:type="gramEnd"/>
      <w:r w:rsidR="00903DA2" w:rsidRPr="007D186F">
        <w:rPr>
          <w:rFonts w:ascii="Times New Roman" w:hAnsi="Times New Roman" w:cs="Times New Roman"/>
          <w:sz w:val="26"/>
          <w:szCs w:val="26"/>
        </w:rPr>
        <w:t xml:space="preserve"> ум</w:t>
      </w:r>
      <w:r w:rsidRPr="007D186F">
        <w:rPr>
          <w:rFonts w:ascii="Times New Roman" w:hAnsi="Times New Roman" w:cs="Times New Roman"/>
          <w:sz w:val="26"/>
          <w:szCs w:val="26"/>
        </w:rPr>
        <w:t>ения и навыки самообслуживания;</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lastRenderedPageBreak/>
        <w:t>-</w:t>
      </w:r>
      <w:r w:rsidR="00903DA2" w:rsidRPr="007D186F">
        <w:rPr>
          <w:rFonts w:ascii="Times New Roman" w:hAnsi="Times New Roman" w:cs="Times New Roman"/>
          <w:sz w:val="26"/>
          <w:szCs w:val="26"/>
        </w:rPr>
        <w:t xml:space="preserve"> развивать и обогаща</w:t>
      </w:r>
      <w:r w:rsidRPr="007D186F">
        <w:rPr>
          <w:rFonts w:ascii="Times New Roman" w:hAnsi="Times New Roman" w:cs="Times New Roman"/>
          <w:sz w:val="26"/>
          <w:szCs w:val="26"/>
        </w:rPr>
        <w:t xml:space="preserve">ть </w:t>
      </w:r>
      <w:proofErr w:type="gramStart"/>
      <w:r w:rsidRPr="007D186F">
        <w:rPr>
          <w:rFonts w:ascii="Times New Roman" w:hAnsi="Times New Roman" w:cs="Times New Roman"/>
          <w:sz w:val="26"/>
          <w:szCs w:val="26"/>
        </w:rPr>
        <w:t>эмоциональный</w:t>
      </w:r>
      <w:proofErr w:type="gramEnd"/>
      <w:r w:rsidRPr="007D186F">
        <w:rPr>
          <w:rFonts w:ascii="Times New Roman" w:hAnsi="Times New Roman" w:cs="Times New Roman"/>
          <w:sz w:val="26"/>
          <w:szCs w:val="26"/>
        </w:rPr>
        <w:t xml:space="preserve"> опыта ребенка;</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развивать и корректировать</w:t>
      </w:r>
      <w:r w:rsidRPr="007D186F">
        <w:rPr>
          <w:rFonts w:ascii="Times New Roman" w:hAnsi="Times New Roman" w:cs="Times New Roman"/>
          <w:sz w:val="26"/>
          <w:szCs w:val="26"/>
        </w:rPr>
        <w:t xml:space="preserve"> детско-родительские отношения;</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повышать д</w:t>
      </w:r>
      <w:r w:rsidRPr="007D186F">
        <w:rPr>
          <w:rFonts w:ascii="Times New Roman" w:hAnsi="Times New Roman" w:cs="Times New Roman"/>
          <w:sz w:val="26"/>
          <w:szCs w:val="26"/>
        </w:rPr>
        <w:t>вигательную активность ребенка;</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стимулировать звуковую и речевую активности.</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7D186F">
        <w:rPr>
          <w:rFonts w:ascii="Times New Roman" w:hAnsi="Times New Roman" w:cs="Times New Roman"/>
          <w:sz w:val="26"/>
          <w:szCs w:val="26"/>
        </w:rPr>
        <w:t>Исходя из данной цели строится</w:t>
      </w:r>
      <w:proofErr w:type="gramEnd"/>
      <w:r w:rsidRPr="007D186F">
        <w:rPr>
          <w:rFonts w:ascii="Times New Roman" w:hAnsi="Times New Roman" w:cs="Times New Roman"/>
          <w:sz w:val="26"/>
          <w:szCs w:val="26"/>
        </w:rPr>
        <w:t xml:space="preserve"> вся коррекционная деятельность с ребенком.</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b/>
          <w:bCs/>
          <w:sz w:val="26"/>
          <w:szCs w:val="26"/>
        </w:rPr>
        <w:t>1 этап коррекционно-развивающей работы:</w:t>
      </w:r>
      <w:r w:rsidRPr="007D186F">
        <w:rPr>
          <w:rFonts w:ascii="Times New Roman" w:hAnsi="Times New Roman" w:cs="Times New Roman"/>
          <w:sz w:val="26"/>
          <w:szCs w:val="26"/>
        </w:rPr>
        <w:t> </w:t>
      </w:r>
      <w:r w:rsidRPr="007D186F">
        <w:rPr>
          <w:rFonts w:ascii="Times New Roman" w:hAnsi="Times New Roman" w:cs="Times New Roman"/>
          <w:i/>
          <w:iCs/>
          <w:sz w:val="26"/>
          <w:szCs w:val="26"/>
        </w:rPr>
        <w:t>установление контакта.</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Любая коррекционно-развивающая работа начинается с установления положительного эмоционального контакта с ребенком, однако именно у детей с аутизмом этот этап может длиться дольше и занимать большее количество времени. Преградой для общения становится негативизм ребенка, чувство страха, тревоги, «полевое», спонтанное, нецеленаправленное поведение. В ходе данного этапа специалист выясняет, что является для ребенка поощрением, в каких случаях он отказывается общаться. Для установления контакта можно использовать сенсорные стимулы (мыльные пузыри, вращающиеся предметы–волчки, колесики, заводные и музыкальные игрушки).</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b/>
          <w:bCs/>
          <w:sz w:val="26"/>
          <w:szCs w:val="26"/>
        </w:rPr>
        <w:t>2 этап коррекционно-развивающей работы:</w:t>
      </w:r>
      <w:r w:rsidRPr="007D186F">
        <w:rPr>
          <w:rFonts w:ascii="Times New Roman" w:hAnsi="Times New Roman" w:cs="Times New Roman"/>
          <w:sz w:val="26"/>
          <w:szCs w:val="26"/>
        </w:rPr>
        <w:t> </w:t>
      </w:r>
      <w:r w:rsidRPr="007D186F">
        <w:rPr>
          <w:rFonts w:ascii="Times New Roman" w:hAnsi="Times New Roman" w:cs="Times New Roman"/>
          <w:i/>
          <w:iCs/>
          <w:sz w:val="26"/>
          <w:szCs w:val="26"/>
        </w:rPr>
        <w:t>формирование навыков учебного поведения.</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Ведущей задачей данного этапа является общая организация поведения ребенка с аутизмом: формирование установки на выполнение задания, выработка усидчивости, удержания внимания, привыкание к ситуации обучения.</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Очень важно соблюдать принцип постепенности, дозирования подачи нового материала, так как дети с РАС негативно воспринимают все незнакомое. На первых занятиях лучше всего сосредоточиться на одном, наиболее доступном для ребенка навыке, схема выполнения которого довольно проста. Постепенно вносятся небольшие новые элементы вариативности. Велика роль помощи педагога, особенно физической, направляющей на выполнение действия.</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Инструкции и задания на занятии формулируются четко и кратко. При этом важно подкреплять желаемое поведение ребенка с помощью значимых стимулов и похвалы, со временем постепенно снижая и отменяя использование невербального подкрепления.</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b/>
          <w:bCs/>
          <w:sz w:val="26"/>
          <w:szCs w:val="26"/>
        </w:rPr>
        <w:t>3 этап коррекционно-р</w:t>
      </w:r>
      <w:r w:rsidR="007D186F" w:rsidRPr="007D186F">
        <w:rPr>
          <w:rFonts w:ascii="Times New Roman" w:hAnsi="Times New Roman" w:cs="Times New Roman"/>
          <w:b/>
          <w:bCs/>
          <w:sz w:val="26"/>
          <w:szCs w:val="26"/>
        </w:rPr>
        <w:t>азвивающей работы</w:t>
      </w:r>
      <w:r w:rsidRPr="007D186F">
        <w:rPr>
          <w:rFonts w:ascii="Times New Roman" w:hAnsi="Times New Roman" w:cs="Times New Roman"/>
          <w:b/>
          <w:bCs/>
          <w:sz w:val="26"/>
          <w:szCs w:val="26"/>
        </w:rPr>
        <w:t>:</w:t>
      </w:r>
      <w:r w:rsidRPr="007D186F">
        <w:rPr>
          <w:rFonts w:ascii="Times New Roman" w:hAnsi="Times New Roman" w:cs="Times New Roman"/>
          <w:sz w:val="26"/>
          <w:szCs w:val="26"/>
        </w:rPr>
        <w:t> </w:t>
      </w:r>
      <w:r w:rsidRPr="007D186F">
        <w:rPr>
          <w:rFonts w:ascii="Times New Roman" w:hAnsi="Times New Roman" w:cs="Times New Roman"/>
          <w:i/>
          <w:iCs/>
          <w:sz w:val="26"/>
          <w:szCs w:val="26"/>
        </w:rPr>
        <w:t>развитие познавательной сферы.</w:t>
      </w:r>
    </w:p>
    <w:p w:rsidR="0010542A" w:rsidRPr="007D186F" w:rsidRDefault="0010542A"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На данном этапе решаются задачи интеллектуального развития ребенка с РАС в зависимости от выявленных у него умственных и речевых способностей и возможностей.</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b/>
          <w:bCs/>
          <w:sz w:val="26"/>
          <w:szCs w:val="26"/>
        </w:rPr>
        <w:t>Целевая группа</w:t>
      </w:r>
      <w:r w:rsidRPr="007D186F">
        <w:rPr>
          <w:rFonts w:ascii="Times New Roman" w:hAnsi="Times New Roman" w:cs="Times New Roman"/>
          <w:sz w:val="26"/>
          <w:szCs w:val="26"/>
        </w:rPr>
        <w:t>: пр</w:t>
      </w:r>
      <w:r w:rsidR="00292E8C" w:rsidRPr="007D186F">
        <w:rPr>
          <w:rFonts w:ascii="Times New Roman" w:hAnsi="Times New Roman" w:cs="Times New Roman"/>
          <w:sz w:val="26"/>
          <w:szCs w:val="26"/>
        </w:rPr>
        <w:t xml:space="preserve">ограмма рассчитана на ребенка младшего школьного возраста (9-10 лет) с </w:t>
      </w:r>
      <w:r w:rsidRPr="007D186F">
        <w:rPr>
          <w:rFonts w:ascii="Times New Roman" w:hAnsi="Times New Roman" w:cs="Times New Roman"/>
          <w:sz w:val="26"/>
          <w:szCs w:val="26"/>
        </w:rPr>
        <w:t>нарушениями аутистического спектра.</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b/>
          <w:bCs/>
          <w:sz w:val="26"/>
          <w:szCs w:val="26"/>
        </w:rPr>
        <w:t xml:space="preserve">Формы и режим занятий. </w:t>
      </w:r>
      <w:r w:rsidRPr="007D186F">
        <w:rPr>
          <w:rFonts w:ascii="Times New Roman" w:hAnsi="Times New Roman" w:cs="Times New Roman"/>
          <w:sz w:val="26"/>
          <w:szCs w:val="26"/>
        </w:rPr>
        <w:t>Основная форма – индивидуал</w:t>
      </w:r>
      <w:r w:rsidR="00292E8C" w:rsidRPr="007D186F">
        <w:rPr>
          <w:rFonts w:ascii="Times New Roman" w:hAnsi="Times New Roman" w:cs="Times New Roman"/>
          <w:sz w:val="26"/>
          <w:szCs w:val="26"/>
        </w:rPr>
        <w:t>ьные занятия. Продолжительность каждого занятия от 30</w:t>
      </w:r>
      <w:r w:rsidRPr="007D186F">
        <w:rPr>
          <w:rFonts w:ascii="Times New Roman" w:hAnsi="Times New Roman" w:cs="Times New Roman"/>
          <w:sz w:val="26"/>
          <w:szCs w:val="26"/>
        </w:rPr>
        <w:t xml:space="preserve"> до </w:t>
      </w:r>
      <w:r w:rsidR="00292E8C" w:rsidRPr="007D186F">
        <w:rPr>
          <w:rFonts w:ascii="Times New Roman" w:hAnsi="Times New Roman" w:cs="Times New Roman"/>
          <w:sz w:val="26"/>
          <w:szCs w:val="26"/>
        </w:rPr>
        <w:t>4</w:t>
      </w:r>
      <w:r w:rsidRPr="007D186F">
        <w:rPr>
          <w:rFonts w:ascii="Times New Roman" w:hAnsi="Times New Roman" w:cs="Times New Roman"/>
          <w:sz w:val="26"/>
          <w:szCs w:val="26"/>
        </w:rPr>
        <w:t>0 минут в зависимости от состояния ребенка. В процессе занятия</w:t>
      </w:r>
      <w:r w:rsidR="00292E8C" w:rsidRPr="007D186F">
        <w:rPr>
          <w:rFonts w:ascii="Times New Roman" w:hAnsi="Times New Roman" w:cs="Times New Roman"/>
          <w:sz w:val="26"/>
          <w:szCs w:val="26"/>
        </w:rPr>
        <w:t xml:space="preserve"> </w:t>
      </w:r>
      <w:r w:rsidRPr="007D186F">
        <w:rPr>
          <w:rFonts w:ascii="Times New Roman" w:hAnsi="Times New Roman" w:cs="Times New Roman"/>
          <w:sz w:val="26"/>
          <w:szCs w:val="26"/>
        </w:rPr>
        <w:t>педагог обязательно следит за самочувствием ребенка и учитывает его эмоциональное состояние,</w:t>
      </w:r>
      <w:r w:rsidR="00292E8C" w:rsidRPr="007D186F">
        <w:rPr>
          <w:rFonts w:ascii="Times New Roman" w:hAnsi="Times New Roman" w:cs="Times New Roman"/>
          <w:sz w:val="26"/>
          <w:szCs w:val="26"/>
        </w:rPr>
        <w:t xml:space="preserve"> </w:t>
      </w:r>
      <w:r w:rsidRPr="007D186F">
        <w:rPr>
          <w:rFonts w:ascii="Times New Roman" w:hAnsi="Times New Roman" w:cs="Times New Roman"/>
          <w:sz w:val="26"/>
          <w:szCs w:val="26"/>
        </w:rPr>
        <w:t xml:space="preserve">может полностью изменить составленный план занятия в </w:t>
      </w:r>
      <w:r w:rsidR="00292E8C" w:rsidRPr="007D186F">
        <w:rPr>
          <w:rFonts w:ascii="Times New Roman" w:hAnsi="Times New Roman" w:cs="Times New Roman"/>
          <w:sz w:val="26"/>
          <w:szCs w:val="26"/>
        </w:rPr>
        <w:t xml:space="preserve">силу неприемлемости ребенком на </w:t>
      </w:r>
      <w:r w:rsidRPr="007D186F">
        <w:rPr>
          <w:rFonts w:ascii="Times New Roman" w:hAnsi="Times New Roman" w:cs="Times New Roman"/>
          <w:sz w:val="26"/>
          <w:szCs w:val="26"/>
        </w:rPr>
        <w:t>данный момент предлагаемых заданий, несмотря на то, что ранее они вызывали у него интерес.</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В процессе занятий с ребенком следует придерживаться </w:t>
      </w:r>
      <w:r w:rsidR="00292E8C" w:rsidRPr="007D186F">
        <w:rPr>
          <w:rFonts w:ascii="Times New Roman" w:hAnsi="Times New Roman" w:cs="Times New Roman"/>
          <w:sz w:val="26"/>
          <w:szCs w:val="26"/>
        </w:rPr>
        <w:t xml:space="preserve">некоторых общих рекомендаций по </w:t>
      </w:r>
      <w:r w:rsidRPr="007D186F">
        <w:rPr>
          <w:rFonts w:ascii="Times New Roman" w:hAnsi="Times New Roman" w:cs="Times New Roman"/>
          <w:sz w:val="26"/>
          <w:szCs w:val="26"/>
        </w:rPr>
        <w:t>проведению занятий:</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налаживание эмоционального контакта с ребенком;</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регулярное систематическое проведение занятий по определенному расписанию;</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смена видов деятельности в процессе одного занятия;</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повторяемость программных задач на разном дидактическом и наглядном материале;</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 </w:t>
      </w:r>
      <w:r w:rsidR="00903DA2" w:rsidRPr="007D186F">
        <w:rPr>
          <w:rFonts w:ascii="Times New Roman" w:hAnsi="Times New Roman" w:cs="Times New Roman"/>
          <w:sz w:val="26"/>
          <w:szCs w:val="26"/>
        </w:rPr>
        <w:t>игровая форма проведения занятий в соответствии с состоянием эмоци</w:t>
      </w:r>
      <w:r w:rsidRPr="007D186F">
        <w:rPr>
          <w:rFonts w:ascii="Times New Roman" w:hAnsi="Times New Roman" w:cs="Times New Roman"/>
          <w:sz w:val="26"/>
          <w:szCs w:val="26"/>
        </w:rPr>
        <w:t xml:space="preserve">онально-личностной </w:t>
      </w:r>
      <w:r w:rsidR="00903DA2" w:rsidRPr="007D186F">
        <w:rPr>
          <w:rFonts w:ascii="Times New Roman" w:hAnsi="Times New Roman" w:cs="Times New Roman"/>
          <w:sz w:val="26"/>
          <w:szCs w:val="26"/>
        </w:rPr>
        <w:t>сферы ребенка;</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lastRenderedPageBreak/>
        <w:t xml:space="preserve">- </w:t>
      </w:r>
      <w:r w:rsidR="00903DA2" w:rsidRPr="007D186F">
        <w:rPr>
          <w:rFonts w:ascii="Times New Roman" w:hAnsi="Times New Roman" w:cs="Times New Roman"/>
          <w:sz w:val="26"/>
          <w:szCs w:val="26"/>
        </w:rPr>
        <w:t xml:space="preserve">использование физических упражнений, которые, как </w:t>
      </w:r>
      <w:r w:rsidRPr="007D186F">
        <w:rPr>
          <w:rFonts w:ascii="Times New Roman" w:hAnsi="Times New Roman" w:cs="Times New Roman"/>
          <w:sz w:val="26"/>
          <w:szCs w:val="26"/>
        </w:rPr>
        <w:t xml:space="preserve">известно, могут и поднять общую </w:t>
      </w:r>
      <w:r w:rsidR="00903DA2" w:rsidRPr="007D186F">
        <w:rPr>
          <w:rFonts w:ascii="Times New Roman" w:hAnsi="Times New Roman" w:cs="Times New Roman"/>
          <w:sz w:val="26"/>
          <w:szCs w:val="26"/>
        </w:rPr>
        <w:t>активность ребенка, и снять его патологическое напряжение;</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опора на сенсорные анализаторы.</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b/>
          <w:bCs/>
          <w:sz w:val="26"/>
          <w:szCs w:val="26"/>
        </w:rPr>
        <w:t xml:space="preserve">Срок реализации программы: </w:t>
      </w:r>
      <w:r w:rsidRPr="007D186F">
        <w:rPr>
          <w:rFonts w:ascii="Times New Roman" w:hAnsi="Times New Roman" w:cs="Times New Roman"/>
          <w:sz w:val="26"/>
          <w:szCs w:val="26"/>
        </w:rPr>
        <w:t>программа рассчитана на 1 год.</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Параллельно оказывается психолого-педагогическая помощь родителям. </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Содержание программы отражает направления коррекци</w:t>
      </w:r>
      <w:r w:rsidR="00292E8C" w:rsidRPr="007D186F">
        <w:rPr>
          <w:rFonts w:ascii="Times New Roman" w:hAnsi="Times New Roman" w:cs="Times New Roman"/>
          <w:sz w:val="26"/>
          <w:szCs w:val="26"/>
        </w:rPr>
        <w:t xml:space="preserve">онной помощи по основным сферам развития ребенка младшего </w:t>
      </w:r>
      <w:r w:rsidRPr="007D186F">
        <w:rPr>
          <w:rFonts w:ascii="Times New Roman" w:hAnsi="Times New Roman" w:cs="Times New Roman"/>
          <w:sz w:val="26"/>
          <w:szCs w:val="26"/>
        </w:rPr>
        <w:t>школьного возраста:</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1. </w:t>
      </w:r>
      <w:r w:rsidR="00292E8C" w:rsidRPr="007D186F">
        <w:rPr>
          <w:rFonts w:ascii="Times New Roman" w:hAnsi="Times New Roman" w:cs="Times New Roman"/>
          <w:sz w:val="26"/>
          <w:szCs w:val="26"/>
        </w:rPr>
        <w:t>Альтернативная коммуникация</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 xml:space="preserve">2. </w:t>
      </w:r>
      <w:r w:rsidR="00292E8C" w:rsidRPr="007D186F">
        <w:rPr>
          <w:rFonts w:ascii="Times New Roman" w:hAnsi="Times New Roman" w:cs="Times New Roman"/>
          <w:sz w:val="26"/>
          <w:szCs w:val="26"/>
        </w:rPr>
        <w:t>Сенсорное развитие</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3. Предметно-практические действия</w:t>
      </w:r>
      <w:r w:rsidR="005F714F" w:rsidRPr="007D186F">
        <w:rPr>
          <w:rFonts w:ascii="Times New Roman" w:hAnsi="Times New Roman" w:cs="Times New Roman"/>
          <w:sz w:val="26"/>
          <w:szCs w:val="26"/>
        </w:rPr>
        <w:t>.</w:t>
      </w:r>
    </w:p>
    <w:p w:rsidR="00181808" w:rsidRPr="007D186F" w:rsidRDefault="00181808" w:rsidP="00C03F1C">
      <w:pPr>
        <w:spacing w:after="0" w:line="240" w:lineRule="auto"/>
        <w:ind w:firstLine="709"/>
        <w:jc w:val="both"/>
        <w:rPr>
          <w:rFonts w:ascii="Times New Roman" w:hAnsi="Times New Roman" w:cs="Times New Roman"/>
          <w:sz w:val="26"/>
          <w:szCs w:val="26"/>
        </w:rPr>
      </w:pPr>
      <w:r w:rsidRPr="007D186F">
        <w:rPr>
          <w:rFonts w:ascii="Times New Roman" w:hAnsi="Times New Roman" w:cs="Times New Roman"/>
          <w:sz w:val="26"/>
          <w:szCs w:val="26"/>
        </w:rPr>
        <w:t>Рассмотрим каждое направление в отдельности.</w:t>
      </w:r>
    </w:p>
    <w:p w:rsidR="00903DA2" w:rsidRPr="007D186F" w:rsidRDefault="0010542A" w:rsidP="00C03F1C">
      <w:pPr>
        <w:pStyle w:val="a3"/>
        <w:numPr>
          <w:ilvl w:val="0"/>
          <w:numId w:val="3"/>
        </w:numPr>
        <w:autoSpaceDE w:val="0"/>
        <w:autoSpaceDN w:val="0"/>
        <w:adjustRightInd w:val="0"/>
        <w:spacing w:after="0" w:line="240" w:lineRule="auto"/>
        <w:jc w:val="center"/>
        <w:rPr>
          <w:rFonts w:ascii="Times New Roman" w:hAnsi="Times New Roman" w:cs="Times New Roman"/>
          <w:b/>
          <w:bCs/>
          <w:color w:val="000000"/>
          <w:sz w:val="26"/>
          <w:szCs w:val="26"/>
        </w:rPr>
      </w:pPr>
      <w:r w:rsidRPr="007D186F">
        <w:rPr>
          <w:rFonts w:ascii="Times New Roman" w:hAnsi="Times New Roman" w:cs="Times New Roman"/>
          <w:b/>
          <w:bCs/>
          <w:color w:val="000000"/>
          <w:sz w:val="26"/>
          <w:szCs w:val="26"/>
        </w:rPr>
        <w:t>Альтернативная коммуникация</w:t>
      </w:r>
    </w:p>
    <w:p w:rsidR="00292E8C" w:rsidRPr="007D186F" w:rsidRDefault="00903DA2" w:rsidP="00C03F1C">
      <w:pPr>
        <w:autoSpaceDE w:val="0"/>
        <w:autoSpaceDN w:val="0"/>
        <w:adjustRightInd w:val="0"/>
        <w:spacing w:after="0" w:line="240" w:lineRule="auto"/>
        <w:ind w:firstLine="709"/>
        <w:jc w:val="both"/>
        <w:rPr>
          <w:rFonts w:ascii="Times New Roman" w:hAnsi="Times New Roman" w:cs="Times New Roman"/>
          <w:b/>
          <w:bCs/>
          <w:color w:val="000000"/>
          <w:sz w:val="26"/>
          <w:szCs w:val="26"/>
        </w:rPr>
      </w:pPr>
      <w:r w:rsidRPr="007D186F">
        <w:rPr>
          <w:rFonts w:ascii="Times New Roman" w:hAnsi="Times New Roman" w:cs="Times New Roman"/>
          <w:b/>
          <w:bCs/>
          <w:color w:val="000000"/>
          <w:sz w:val="26"/>
          <w:szCs w:val="26"/>
        </w:rPr>
        <w:t>Задачи:</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b/>
          <w:bCs/>
          <w:color w:val="000000"/>
          <w:sz w:val="26"/>
          <w:szCs w:val="26"/>
        </w:rPr>
      </w:pPr>
      <w:r w:rsidRPr="007D186F">
        <w:rPr>
          <w:rFonts w:ascii="Times New Roman" w:hAnsi="Times New Roman" w:cs="Times New Roman"/>
          <w:bCs/>
          <w:color w:val="000000"/>
          <w:sz w:val="26"/>
          <w:szCs w:val="26"/>
        </w:rPr>
        <w:t xml:space="preserve">- </w:t>
      </w:r>
      <w:r w:rsidR="00903DA2" w:rsidRPr="007D186F">
        <w:rPr>
          <w:rFonts w:ascii="Times New Roman" w:hAnsi="Times New Roman" w:cs="Times New Roman"/>
          <w:color w:val="000000"/>
          <w:sz w:val="26"/>
          <w:szCs w:val="26"/>
        </w:rPr>
        <w:t>формировать произвольн</w:t>
      </w:r>
      <w:r w:rsidR="00CB2A4E" w:rsidRPr="007D186F">
        <w:rPr>
          <w:rFonts w:ascii="Times New Roman" w:hAnsi="Times New Roman" w:cs="Times New Roman"/>
          <w:color w:val="000000"/>
          <w:sz w:val="26"/>
          <w:szCs w:val="26"/>
        </w:rPr>
        <w:t>ую, волевую регуляцию поведения.</w:t>
      </w:r>
    </w:p>
    <w:p w:rsidR="00903DA2" w:rsidRPr="007D186F"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формировать понимание ласкового обращения и развитие ответных позитивных реакций</w:t>
      </w:r>
      <w:r w:rsidR="00CB2A4E"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ребенка — улыбки, ответного взгляда и др.</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формировать у ребенка представление о себе: узнавать свое имя и откликаться на него</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(движениями, жестами, поворотом головы, вербально).</w:t>
      </w:r>
    </w:p>
    <w:p w:rsidR="00292E8C"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формировать потребность зрительного контакта «глаза в глаза» при общении.</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развивать положительные эмоциональные отклики на социальные контакты: получение</w:t>
      </w:r>
      <w:r w:rsidR="00CB2A4E"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радости от физического взаимодействия (поглаживания, прикосновения), удовлетворение</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от игры и нежных, успокаивающих слов взрослого.</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развивать высшие психические функции и познавательные процессы: внимание,</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восприятие, мышление,</w:t>
      </w:r>
      <w:r w:rsidR="00CB2A4E" w:rsidRPr="007D186F">
        <w:rPr>
          <w:rFonts w:ascii="Times New Roman" w:hAnsi="Times New Roman" w:cs="Times New Roman"/>
          <w:color w:val="000000"/>
          <w:sz w:val="26"/>
          <w:szCs w:val="26"/>
        </w:rPr>
        <w:t xml:space="preserve"> память, произвольное поведение.</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развивать мелкую моторику рук: уметь попросить предмет, протягивая руку и выполнять</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хватательный жест (раскрывая и закрывая ладонь), продолжать довольно длительное время</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играть с ребенком в тайник (прятать лицо ладонями).</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развивать мимику лица, позы и жесты тела.</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обучать ребенка адекватно воспринимать и обследовать живые и неживые</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предметы окружающего пространства</w:t>
      </w:r>
      <w:r w:rsidR="00903DA2" w:rsidRPr="007D186F">
        <w:rPr>
          <w:rFonts w:ascii="Times New Roman" w:hAnsi="Times New Roman" w:cs="Times New Roman"/>
          <w:i/>
          <w:iCs/>
          <w:color w:val="000000"/>
          <w:sz w:val="26"/>
          <w:szCs w:val="26"/>
        </w:rPr>
        <w:t>.</w:t>
      </w:r>
    </w:p>
    <w:p w:rsidR="00903DA2" w:rsidRPr="007D186F" w:rsidRDefault="00292E8C"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корректировать «полевое» поведение ребенка (бесцельное блуждание по комнате,</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посредством введения его в деятельность простых манипуляций с сенсорным игровым</w:t>
      </w:r>
      <w:r w:rsidRPr="007D186F">
        <w:rPr>
          <w:rFonts w:ascii="Times New Roman" w:hAnsi="Times New Roman" w:cs="Times New Roman"/>
          <w:color w:val="000000"/>
          <w:sz w:val="26"/>
          <w:szCs w:val="26"/>
        </w:rPr>
        <w:t xml:space="preserve"> </w:t>
      </w:r>
      <w:r w:rsidR="00903DA2" w:rsidRPr="007D186F">
        <w:rPr>
          <w:rFonts w:ascii="Times New Roman" w:hAnsi="Times New Roman" w:cs="Times New Roman"/>
          <w:color w:val="000000"/>
          <w:sz w:val="26"/>
          <w:szCs w:val="26"/>
        </w:rPr>
        <w:t>материалом).</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b/>
          <w:bCs/>
          <w:color w:val="000000"/>
          <w:sz w:val="26"/>
          <w:szCs w:val="26"/>
        </w:rPr>
      </w:pPr>
      <w:r w:rsidRPr="007D186F">
        <w:rPr>
          <w:rFonts w:ascii="Times New Roman" w:hAnsi="Times New Roman" w:cs="Times New Roman"/>
          <w:b/>
          <w:bCs/>
          <w:color w:val="000000"/>
          <w:sz w:val="26"/>
          <w:szCs w:val="26"/>
        </w:rPr>
        <w:t>Набор дел для занятий</w:t>
      </w:r>
    </w:p>
    <w:p w:rsidR="00292E8C" w:rsidRPr="00672B4B" w:rsidRDefault="00903DA2" w:rsidP="00C03F1C">
      <w:pPr>
        <w:pStyle w:val="a3"/>
        <w:numPr>
          <w:ilvl w:val="0"/>
          <w:numId w:val="1"/>
        </w:numPr>
        <w:autoSpaceDE w:val="0"/>
        <w:autoSpaceDN w:val="0"/>
        <w:adjustRightInd w:val="0"/>
        <w:spacing w:after="0" w:line="240" w:lineRule="auto"/>
        <w:jc w:val="both"/>
        <w:rPr>
          <w:rFonts w:ascii="Times New Roman" w:hAnsi="Times New Roman" w:cs="Times New Roman"/>
          <w:color w:val="000000"/>
          <w:sz w:val="26"/>
          <w:szCs w:val="26"/>
        </w:rPr>
      </w:pPr>
      <w:r w:rsidRPr="00672B4B">
        <w:rPr>
          <w:rFonts w:ascii="Times New Roman" w:hAnsi="Times New Roman" w:cs="Times New Roman"/>
          <w:color w:val="000000"/>
          <w:sz w:val="26"/>
          <w:szCs w:val="26"/>
        </w:rPr>
        <w:t>Игры на идентификацию (нахождение такого же) содержат разнообразные</w:t>
      </w:r>
    </w:p>
    <w:p w:rsidR="00903DA2" w:rsidRPr="00672B4B" w:rsidRDefault="00903DA2" w:rsidP="00C03F1C">
      <w:pPr>
        <w:autoSpaceDE w:val="0"/>
        <w:autoSpaceDN w:val="0"/>
        <w:adjustRightInd w:val="0"/>
        <w:spacing w:after="0" w:line="240" w:lineRule="auto"/>
        <w:jc w:val="both"/>
        <w:rPr>
          <w:rFonts w:ascii="Times New Roman" w:hAnsi="Times New Roman" w:cs="Times New Roman"/>
          <w:color w:val="000000"/>
          <w:sz w:val="26"/>
          <w:szCs w:val="26"/>
        </w:rPr>
      </w:pPr>
      <w:r w:rsidRPr="00672B4B">
        <w:rPr>
          <w:rFonts w:ascii="Times New Roman" w:hAnsi="Times New Roman" w:cs="Times New Roman"/>
          <w:color w:val="000000"/>
          <w:sz w:val="26"/>
          <w:szCs w:val="26"/>
        </w:rPr>
        <w:t>картинки с изображением знакомых предметов. К ним относятся лото, где</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ребенок подбирает абсолютно одинаковые пары. Соотнесение реального</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 xml:space="preserve">предмета </w:t>
      </w:r>
      <w:proofErr w:type="gramStart"/>
      <w:r w:rsidRPr="00672B4B">
        <w:rPr>
          <w:rFonts w:ascii="Times New Roman" w:hAnsi="Times New Roman" w:cs="Times New Roman"/>
          <w:color w:val="000000"/>
          <w:sz w:val="26"/>
          <w:szCs w:val="26"/>
        </w:rPr>
        <w:t>с</w:t>
      </w:r>
      <w:proofErr w:type="gramEnd"/>
      <w:r w:rsidRPr="00672B4B">
        <w:rPr>
          <w:rFonts w:ascii="Times New Roman" w:hAnsi="Times New Roman" w:cs="Times New Roman"/>
          <w:color w:val="000000"/>
          <w:sz w:val="26"/>
          <w:szCs w:val="26"/>
        </w:rPr>
        <w:t xml:space="preserve"> изображенным на рисунке.</w:t>
      </w:r>
    </w:p>
    <w:p w:rsidR="00903DA2" w:rsidRPr="00672B4B"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 xml:space="preserve">2. </w:t>
      </w:r>
      <w:proofErr w:type="gramStart"/>
      <w:r w:rsidRPr="00672B4B">
        <w:rPr>
          <w:rFonts w:ascii="Times New Roman" w:hAnsi="Times New Roman" w:cs="Times New Roman"/>
          <w:color w:val="000000"/>
          <w:sz w:val="26"/>
          <w:szCs w:val="26"/>
        </w:rPr>
        <w:t>Игры</w:t>
      </w:r>
      <w:proofErr w:type="gramEnd"/>
      <w:r w:rsidRPr="00672B4B">
        <w:rPr>
          <w:rFonts w:ascii="Times New Roman" w:hAnsi="Times New Roman" w:cs="Times New Roman"/>
          <w:color w:val="000000"/>
          <w:sz w:val="26"/>
          <w:szCs w:val="26"/>
        </w:rPr>
        <w:t xml:space="preserve"> направленные на выделение части и целого</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(разрезные картинки из 4-6</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частей, кубики, игры-головоломки «Магический квадрат», «</w:t>
      </w:r>
      <w:proofErr w:type="spellStart"/>
      <w:r w:rsidRPr="00672B4B">
        <w:rPr>
          <w:rFonts w:ascii="Times New Roman" w:hAnsi="Times New Roman" w:cs="Times New Roman"/>
          <w:color w:val="000000"/>
          <w:sz w:val="26"/>
          <w:szCs w:val="26"/>
        </w:rPr>
        <w:t>Танграм</w:t>
      </w:r>
      <w:proofErr w:type="spellEnd"/>
      <w:r w:rsidRPr="00672B4B">
        <w:rPr>
          <w:rFonts w:ascii="Times New Roman" w:hAnsi="Times New Roman" w:cs="Times New Roman"/>
          <w:color w:val="000000"/>
          <w:sz w:val="26"/>
          <w:szCs w:val="26"/>
        </w:rPr>
        <w:t>»,</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w:t>
      </w:r>
      <w:proofErr w:type="spellStart"/>
      <w:r w:rsidRPr="00672B4B">
        <w:rPr>
          <w:rFonts w:ascii="Times New Roman" w:hAnsi="Times New Roman" w:cs="Times New Roman"/>
          <w:color w:val="000000"/>
          <w:sz w:val="26"/>
          <w:szCs w:val="26"/>
        </w:rPr>
        <w:t>Колумбово</w:t>
      </w:r>
      <w:proofErr w:type="spellEnd"/>
      <w:r w:rsidRPr="00672B4B">
        <w:rPr>
          <w:rFonts w:ascii="Times New Roman" w:hAnsi="Times New Roman" w:cs="Times New Roman"/>
          <w:color w:val="000000"/>
          <w:sz w:val="26"/>
          <w:szCs w:val="26"/>
        </w:rPr>
        <w:t xml:space="preserve"> яйцо», «Блоки </w:t>
      </w:r>
      <w:proofErr w:type="spellStart"/>
      <w:r w:rsidRPr="00672B4B">
        <w:rPr>
          <w:rFonts w:ascii="Times New Roman" w:hAnsi="Times New Roman" w:cs="Times New Roman"/>
          <w:color w:val="000000"/>
          <w:sz w:val="26"/>
          <w:szCs w:val="26"/>
        </w:rPr>
        <w:t>Дьенеша</w:t>
      </w:r>
      <w:proofErr w:type="spellEnd"/>
      <w:r w:rsidRPr="00672B4B">
        <w:rPr>
          <w:rFonts w:ascii="Times New Roman" w:hAnsi="Times New Roman" w:cs="Times New Roman"/>
          <w:color w:val="000000"/>
          <w:sz w:val="26"/>
          <w:szCs w:val="26"/>
        </w:rPr>
        <w:t>».)</w:t>
      </w:r>
    </w:p>
    <w:p w:rsidR="00903DA2" w:rsidRPr="00672B4B"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 xml:space="preserve">3. </w:t>
      </w:r>
      <w:r w:rsidRPr="00672B4B">
        <w:rPr>
          <w:rFonts w:ascii="Times New Roman" w:hAnsi="Times New Roman" w:cs="Times New Roman"/>
          <w:color w:val="000000"/>
          <w:sz w:val="26"/>
          <w:szCs w:val="26"/>
        </w:rPr>
        <w:t>Игры на классификацию. Что какого цвета?», «Подбери по форме», «Большие и</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маленькие». «Волшебная машина». Собирание форм в единую композицию на</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магнитном полотне: по форме, цвету, величине</w:t>
      </w:r>
    </w:p>
    <w:p w:rsidR="00903DA2" w:rsidRPr="00672B4B"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 xml:space="preserve">4. </w:t>
      </w:r>
      <w:r w:rsidRPr="00672B4B">
        <w:rPr>
          <w:rFonts w:ascii="Times New Roman" w:hAnsi="Times New Roman" w:cs="Times New Roman"/>
          <w:color w:val="000000"/>
          <w:sz w:val="26"/>
          <w:szCs w:val="26"/>
        </w:rPr>
        <w:t xml:space="preserve">Игры на </w:t>
      </w:r>
      <w:proofErr w:type="spellStart"/>
      <w:r w:rsidRPr="00672B4B">
        <w:rPr>
          <w:rFonts w:ascii="Times New Roman" w:hAnsi="Times New Roman" w:cs="Times New Roman"/>
          <w:color w:val="000000"/>
          <w:sz w:val="26"/>
          <w:szCs w:val="26"/>
        </w:rPr>
        <w:t>сериацию</w:t>
      </w:r>
      <w:proofErr w:type="spellEnd"/>
      <w:r w:rsidRPr="00672B4B">
        <w:rPr>
          <w:rFonts w:ascii="Times New Roman" w:hAnsi="Times New Roman" w:cs="Times New Roman"/>
          <w:color w:val="000000"/>
          <w:sz w:val="26"/>
          <w:szCs w:val="26"/>
        </w:rPr>
        <w:t>. Учить выстраивать предметы в определенной</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последовательности, большой, средний, маленький, снова большой - «Какой</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 xml:space="preserve">теперь?». Освоение </w:t>
      </w:r>
      <w:proofErr w:type="spellStart"/>
      <w:r w:rsidRPr="00672B4B">
        <w:rPr>
          <w:rFonts w:ascii="Times New Roman" w:hAnsi="Times New Roman" w:cs="Times New Roman"/>
          <w:color w:val="000000"/>
          <w:sz w:val="26"/>
          <w:szCs w:val="26"/>
        </w:rPr>
        <w:t>сериации</w:t>
      </w:r>
      <w:proofErr w:type="spellEnd"/>
      <w:r w:rsidRPr="00672B4B">
        <w:rPr>
          <w:rFonts w:ascii="Times New Roman" w:hAnsi="Times New Roman" w:cs="Times New Roman"/>
          <w:color w:val="000000"/>
          <w:sz w:val="26"/>
          <w:szCs w:val="26"/>
        </w:rPr>
        <w:t xml:space="preserve"> в образной форме способствует проигрывание</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сказок настольного плоскостного театра «Репка», «Колобок», где персонажи</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выстраиваются согласно сюжету в определенной последовательности друг за</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другом</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 «Кто теперь?»</w:t>
      </w:r>
    </w:p>
    <w:p w:rsidR="00903DA2" w:rsidRPr="00672B4B"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lastRenderedPageBreak/>
        <w:t xml:space="preserve">5. </w:t>
      </w:r>
      <w:r w:rsidRPr="00672B4B">
        <w:rPr>
          <w:rFonts w:ascii="Times New Roman" w:hAnsi="Times New Roman" w:cs="Times New Roman"/>
          <w:color w:val="000000"/>
          <w:sz w:val="26"/>
          <w:szCs w:val="26"/>
        </w:rPr>
        <w:t xml:space="preserve">Игры на развитие двигательных навыков, мелкой моторики </w:t>
      </w:r>
      <w:proofErr w:type="spellStart"/>
      <w:r w:rsidRPr="00672B4B">
        <w:rPr>
          <w:rFonts w:ascii="Times New Roman" w:hAnsi="Times New Roman" w:cs="Times New Roman"/>
          <w:color w:val="000000"/>
          <w:sz w:val="26"/>
          <w:szCs w:val="26"/>
        </w:rPr>
        <w:t>рук</w:t>
      </w:r>
      <w:proofErr w:type="gramStart"/>
      <w:r w:rsidRPr="00672B4B">
        <w:rPr>
          <w:rFonts w:ascii="Times New Roman" w:hAnsi="Times New Roman" w:cs="Times New Roman"/>
          <w:color w:val="000000"/>
          <w:sz w:val="26"/>
          <w:szCs w:val="26"/>
        </w:rPr>
        <w:t>.з</w:t>
      </w:r>
      <w:proofErr w:type="gramEnd"/>
      <w:r w:rsidRPr="00672B4B">
        <w:rPr>
          <w:rFonts w:ascii="Times New Roman" w:hAnsi="Times New Roman" w:cs="Times New Roman"/>
          <w:color w:val="000000"/>
          <w:sz w:val="26"/>
          <w:szCs w:val="26"/>
        </w:rPr>
        <w:t>авязывать</w:t>
      </w:r>
      <w:proofErr w:type="spellEnd"/>
    </w:p>
    <w:p w:rsidR="00903DA2" w:rsidRPr="00672B4B" w:rsidRDefault="00292E8C" w:rsidP="00C03F1C">
      <w:pPr>
        <w:autoSpaceDE w:val="0"/>
        <w:autoSpaceDN w:val="0"/>
        <w:adjustRightInd w:val="0"/>
        <w:spacing w:after="0" w:line="240" w:lineRule="auto"/>
        <w:jc w:val="both"/>
        <w:rPr>
          <w:rFonts w:ascii="Times New Roman" w:hAnsi="Times New Roman" w:cs="Times New Roman"/>
          <w:color w:val="000000"/>
          <w:sz w:val="26"/>
          <w:szCs w:val="26"/>
        </w:rPr>
      </w:pPr>
      <w:r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шнурки и застегивать пуговицы, Пальчиковые игры: кулачки, лапки и т.п.</w:t>
      </w:r>
      <w:r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Выкладывать фигуры из палочек, открывать и закрывать, раскручивать и</w:t>
      </w:r>
      <w:r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закручивать крышки коробок, банок, бутылок, отстегивать и пристегивать</w:t>
      </w:r>
      <w:r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прищепки, нанизывать бусины</w:t>
      </w:r>
    </w:p>
    <w:p w:rsidR="00903DA2" w:rsidRPr="00672B4B"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 xml:space="preserve">6. </w:t>
      </w:r>
      <w:r w:rsidRPr="00672B4B">
        <w:rPr>
          <w:rFonts w:ascii="Times New Roman" w:hAnsi="Times New Roman" w:cs="Times New Roman"/>
          <w:color w:val="000000"/>
          <w:sz w:val="26"/>
          <w:szCs w:val="26"/>
        </w:rPr>
        <w:t>Обучение пониманию речевых инструкций (заданий, требований) и выполнение</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их с помощью двух взрослых (один называет действие, другой помогает</w:t>
      </w:r>
      <w:r w:rsidR="00292E8C" w:rsidRPr="00672B4B">
        <w:rPr>
          <w:rFonts w:ascii="Times New Roman" w:hAnsi="Times New Roman" w:cs="Times New Roman"/>
          <w:color w:val="000000"/>
          <w:sz w:val="26"/>
          <w:szCs w:val="26"/>
        </w:rPr>
        <w:t xml:space="preserve"> </w:t>
      </w:r>
      <w:r w:rsidRPr="00672B4B">
        <w:rPr>
          <w:rFonts w:ascii="Times New Roman" w:hAnsi="Times New Roman" w:cs="Times New Roman"/>
          <w:color w:val="000000"/>
          <w:sz w:val="26"/>
          <w:szCs w:val="26"/>
        </w:rPr>
        <w:t>ребенку его выполнить).</w:t>
      </w:r>
    </w:p>
    <w:p w:rsidR="00903DA2" w:rsidRPr="00672B4B" w:rsidRDefault="00903DA2" w:rsidP="00C03F1C">
      <w:pPr>
        <w:autoSpaceDE w:val="0"/>
        <w:autoSpaceDN w:val="0"/>
        <w:adjustRightInd w:val="0"/>
        <w:spacing w:after="0" w:line="240" w:lineRule="auto"/>
        <w:ind w:firstLine="709"/>
        <w:jc w:val="both"/>
        <w:rPr>
          <w:rFonts w:ascii="Times New Roman" w:hAnsi="Times New Roman" w:cs="Times New Roman"/>
          <w:color w:val="333333"/>
          <w:sz w:val="26"/>
          <w:szCs w:val="26"/>
        </w:rPr>
      </w:pPr>
      <w:r w:rsidRPr="00672B4B">
        <w:rPr>
          <w:rFonts w:ascii="Times New Roman" w:hAnsi="Times New Roman" w:cs="Times New Roman"/>
          <w:bCs/>
          <w:color w:val="000000"/>
          <w:sz w:val="26"/>
          <w:szCs w:val="26"/>
        </w:rPr>
        <w:t xml:space="preserve">7. </w:t>
      </w:r>
      <w:r w:rsidRPr="00672B4B">
        <w:rPr>
          <w:rFonts w:ascii="Times New Roman" w:hAnsi="Times New Roman" w:cs="Times New Roman"/>
          <w:color w:val="000000"/>
          <w:sz w:val="26"/>
          <w:szCs w:val="26"/>
        </w:rPr>
        <w:t>Игры на формирование знаний частей тела</w:t>
      </w:r>
      <w:r w:rsidRPr="00672B4B">
        <w:rPr>
          <w:rFonts w:ascii="Times New Roman" w:hAnsi="Times New Roman" w:cs="Times New Roman"/>
          <w:color w:val="333333"/>
          <w:sz w:val="26"/>
          <w:szCs w:val="26"/>
        </w:rPr>
        <w:t>.</w:t>
      </w:r>
    </w:p>
    <w:p w:rsidR="00903DA2" w:rsidRPr="00672B4B"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 xml:space="preserve">8. </w:t>
      </w:r>
      <w:r w:rsidRPr="00672B4B">
        <w:rPr>
          <w:rFonts w:ascii="Times New Roman" w:hAnsi="Times New Roman" w:cs="Times New Roman"/>
          <w:color w:val="000000"/>
          <w:sz w:val="26"/>
          <w:szCs w:val="26"/>
        </w:rPr>
        <w:t>Сенсорные игры.</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D186F">
        <w:rPr>
          <w:rFonts w:ascii="Times New Roman" w:hAnsi="Times New Roman" w:cs="Times New Roman"/>
          <w:b/>
          <w:bCs/>
          <w:i/>
          <w:iCs/>
          <w:color w:val="000000"/>
          <w:sz w:val="26"/>
          <w:szCs w:val="26"/>
        </w:rPr>
        <w:t>Показатели успешного развития</w:t>
      </w:r>
      <w:r w:rsidRPr="007D186F">
        <w:rPr>
          <w:rFonts w:ascii="Times New Roman" w:hAnsi="Times New Roman" w:cs="Times New Roman"/>
          <w:b/>
          <w:bCs/>
          <w:color w:val="000000"/>
          <w:sz w:val="26"/>
          <w:szCs w:val="26"/>
        </w:rPr>
        <w:t xml:space="preserve">: </w:t>
      </w:r>
      <w:r w:rsidRPr="007D186F">
        <w:rPr>
          <w:rFonts w:ascii="Times New Roman" w:hAnsi="Times New Roman" w:cs="Times New Roman"/>
          <w:color w:val="000000"/>
          <w:sz w:val="26"/>
          <w:szCs w:val="26"/>
        </w:rPr>
        <w:t>начинает осознавать ощущения, которые поступают от его</w:t>
      </w:r>
      <w:r w:rsidR="00181808"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мышц, сухожилий и т. д. и многочисленные повторения которых образуют его телесные</w:t>
      </w:r>
      <w:r w:rsidR="00181808"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ощущения. Отличает себя от других объектов. Обнаруживает избирательность, быстротечность</w:t>
      </w:r>
      <w:r w:rsidR="00181808"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эмоций, сопровождающуюся различными манипуляциями.</w:t>
      </w:r>
    </w:p>
    <w:p w:rsidR="005F714F" w:rsidRPr="007D186F" w:rsidRDefault="005F714F" w:rsidP="00C03F1C">
      <w:pPr>
        <w:pStyle w:val="a3"/>
        <w:numPr>
          <w:ilvl w:val="0"/>
          <w:numId w:val="1"/>
        </w:numPr>
        <w:autoSpaceDE w:val="0"/>
        <w:autoSpaceDN w:val="0"/>
        <w:adjustRightInd w:val="0"/>
        <w:spacing w:after="0" w:line="240" w:lineRule="auto"/>
        <w:jc w:val="center"/>
        <w:rPr>
          <w:rFonts w:ascii="Times New Roman" w:hAnsi="Times New Roman" w:cs="Times New Roman"/>
          <w:b/>
          <w:color w:val="000000"/>
          <w:sz w:val="26"/>
          <w:szCs w:val="26"/>
        </w:rPr>
      </w:pPr>
      <w:r w:rsidRPr="007D186F">
        <w:rPr>
          <w:rFonts w:ascii="Times New Roman" w:hAnsi="Times New Roman" w:cs="Times New Roman"/>
          <w:b/>
          <w:color w:val="000000"/>
          <w:sz w:val="26"/>
          <w:szCs w:val="26"/>
        </w:rPr>
        <w:t>Сенсорное развитие</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b/>
          <w:color w:val="000000"/>
          <w:sz w:val="26"/>
          <w:szCs w:val="26"/>
        </w:rPr>
      </w:pPr>
      <w:r w:rsidRPr="007D186F">
        <w:rPr>
          <w:rFonts w:ascii="Times New Roman" w:hAnsi="Times New Roman" w:cs="Times New Roman"/>
          <w:b/>
          <w:color w:val="000000"/>
          <w:sz w:val="26"/>
          <w:szCs w:val="26"/>
        </w:rPr>
        <w:t>Работа по развитию слухового восприятия:</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локализация неподвижного источника звука, расположенного:</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w:t>
      </w:r>
      <w:r w:rsidRPr="007D186F">
        <w:rPr>
          <w:rFonts w:ascii="Times New Roman" w:hAnsi="Times New Roman" w:cs="Times New Roman"/>
          <w:color w:val="000000"/>
          <w:sz w:val="26"/>
          <w:szCs w:val="26"/>
        </w:rPr>
        <w:tab/>
        <w:t>на уровне уха (справа/слева)</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w:t>
      </w:r>
      <w:r w:rsidRPr="007D186F">
        <w:rPr>
          <w:rFonts w:ascii="Times New Roman" w:hAnsi="Times New Roman" w:cs="Times New Roman"/>
          <w:color w:val="000000"/>
          <w:sz w:val="26"/>
          <w:szCs w:val="26"/>
        </w:rPr>
        <w:tab/>
        <w:t>на уровне плеча (справа/слева)</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b/>
          <w:color w:val="000000"/>
          <w:sz w:val="26"/>
          <w:szCs w:val="26"/>
        </w:rPr>
      </w:pPr>
      <w:r w:rsidRPr="007D186F">
        <w:rPr>
          <w:rFonts w:ascii="Times New Roman" w:hAnsi="Times New Roman" w:cs="Times New Roman"/>
          <w:b/>
          <w:color w:val="000000"/>
          <w:sz w:val="26"/>
          <w:szCs w:val="26"/>
        </w:rPr>
        <w:t>Кинестетического восприятия:</w:t>
      </w:r>
    </w:p>
    <w:p w:rsidR="00CB2A4E" w:rsidRPr="007D186F" w:rsidRDefault="00CB2A4E" w:rsidP="00C03F1C">
      <w:pPr>
        <w:pStyle w:val="a3"/>
        <w:autoSpaceDE w:val="0"/>
        <w:autoSpaceDN w:val="0"/>
        <w:adjustRightInd w:val="0"/>
        <w:spacing w:after="0" w:line="240" w:lineRule="auto"/>
        <w:ind w:left="0"/>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адекватная эмоционально-двигательная реакция на прикосновения человека (поглаживание, похлопывание, щекотание и др.)</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адекватная реакция на соприкосновение с материалами, различными </w:t>
      </w:r>
      <w:proofErr w:type="gramStart"/>
      <w:r w:rsidRPr="007D186F">
        <w:rPr>
          <w:rFonts w:ascii="Times New Roman" w:hAnsi="Times New Roman" w:cs="Times New Roman"/>
          <w:color w:val="000000"/>
          <w:sz w:val="26"/>
          <w:szCs w:val="26"/>
        </w:rPr>
        <w:t>по</w:t>
      </w:r>
      <w:proofErr w:type="gramEnd"/>
      <w:r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w:t>
      </w:r>
      <w:r w:rsidRPr="007D186F">
        <w:rPr>
          <w:rFonts w:ascii="Times New Roman" w:hAnsi="Times New Roman" w:cs="Times New Roman"/>
          <w:color w:val="000000"/>
          <w:sz w:val="26"/>
          <w:szCs w:val="26"/>
        </w:rPr>
        <w:tab/>
        <w:t>температуре (</w:t>
      </w:r>
      <w:proofErr w:type="gramStart"/>
      <w:r w:rsidRPr="007D186F">
        <w:rPr>
          <w:rFonts w:ascii="Times New Roman" w:hAnsi="Times New Roman" w:cs="Times New Roman"/>
          <w:color w:val="000000"/>
          <w:sz w:val="26"/>
          <w:szCs w:val="26"/>
        </w:rPr>
        <w:t>холодный</w:t>
      </w:r>
      <w:proofErr w:type="gramEnd"/>
      <w:r w:rsidRPr="007D186F">
        <w:rPr>
          <w:rFonts w:ascii="Times New Roman" w:hAnsi="Times New Roman" w:cs="Times New Roman"/>
          <w:color w:val="000000"/>
          <w:sz w:val="26"/>
          <w:szCs w:val="26"/>
        </w:rPr>
        <w:t>, теплый, горячий)</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w:t>
      </w:r>
      <w:r w:rsidRPr="007D186F">
        <w:rPr>
          <w:rFonts w:ascii="Times New Roman" w:hAnsi="Times New Roman" w:cs="Times New Roman"/>
          <w:color w:val="000000"/>
          <w:sz w:val="26"/>
          <w:szCs w:val="26"/>
        </w:rPr>
        <w:tab/>
        <w:t>фактуре (</w:t>
      </w:r>
      <w:proofErr w:type="gramStart"/>
      <w:r w:rsidRPr="007D186F">
        <w:rPr>
          <w:rFonts w:ascii="Times New Roman" w:hAnsi="Times New Roman" w:cs="Times New Roman"/>
          <w:color w:val="000000"/>
          <w:sz w:val="26"/>
          <w:szCs w:val="26"/>
        </w:rPr>
        <w:t>гладкий</w:t>
      </w:r>
      <w:proofErr w:type="gramEnd"/>
      <w:r w:rsidRPr="007D186F">
        <w:rPr>
          <w:rFonts w:ascii="Times New Roman" w:hAnsi="Times New Roman" w:cs="Times New Roman"/>
          <w:color w:val="000000"/>
          <w:sz w:val="26"/>
          <w:szCs w:val="26"/>
        </w:rPr>
        <w:t>, колючий, шероховатый и т.д.)</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w:t>
      </w:r>
      <w:r w:rsidRPr="007D186F">
        <w:rPr>
          <w:rFonts w:ascii="Times New Roman" w:hAnsi="Times New Roman" w:cs="Times New Roman"/>
          <w:color w:val="000000"/>
          <w:sz w:val="26"/>
          <w:szCs w:val="26"/>
        </w:rPr>
        <w:tab/>
        <w:t>вязкости (крупа, вода и т.д.)</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адекватная реакция на вибрацию, исходящую от объектов</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положительная реакция на давление на поверхность тела</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b/>
          <w:color w:val="000000"/>
          <w:sz w:val="26"/>
          <w:szCs w:val="26"/>
        </w:rPr>
      </w:pPr>
      <w:r w:rsidRPr="007D186F">
        <w:rPr>
          <w:rFonts w:ascii="Times New Roman" w:hAnsi="Times New Roman" w:cs="Times New Roman"/>
          <w:b/>
          <w:color w:val="000000"/>
          <w:sz w:val="26"/>
          <w:szCs w:val="26"/>
        </w:rPr>
        <w:t>Восприятия своего тела в статике и движении:</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адекватная реакция на соприкосновение тела с разными видами поверхностей</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b/>
          <w:color w:val="000000"/>
          <w:sz w:val="26"/>
          <w:szCs w:val="26"/>
        </w:rPr>
      </w:pPr>
      <w:r w:rsidRPr="007D186F">
        <w:rPr>
          <w:rFonts w:ascii="Times New Roman" w:hAnsi="Times New Roman" w:cs="Times New Roman"/>
          <w:b/>
          <w:color w:val="000000"/>
          <w:sz w:val="26"/>
          <w:szCs w:val="26"/>
        </w:rPr>
        <w:t>Восприятия вкуса:</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адекватная реакция на продукты, различные:</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w:t>
      </w:r>
      <w:r w:rsidRPr="007D186F">
        <w:rPr>
          <w:rFonts w:ascii="Times New Roman" w:hAnsi="Times New Roman" w:cs="Times New Roman"/>
          <w:color w:val="000000"/>
          <w:sz w:val="26"/>
          <w:szCs w:val="26"/>
        </w:rPr>
        <w:tab/>
        <w:t>по вкусовым качествам (</w:t>
      </w:r>
      <w:proofErr w:type="gramStart"/>
      <w:r w:rsidRPr="007D186F">
        <w:rPr>
          <w:rFonts w:ascii="Times New Roman" w:hAnsi="Times New Roman" w:cs="Times New Roman"/>
          <w:color w:val="000000"/>
          <w:sz w:val="26"/>
          <w:szCs w:val="26"/>
        </w:rPr>
        <w:t>горький</w:t>
      </w:r>
      <w:proofErr w:type="gramEnd"/>
      <w:r w:rsidRPr="007D186F">
        <w:rPr>
          <w:rFonts w:ascii="Times New Roman" w:hAnsi="Times New Roman" w:cs="Times New Roman"/>
          <w:color w:val="000000"/>
          <w:sz w:val="26"/>
          <w:szCs w:val="26"/>
        </w:rPr>
        <w:t>, сладкий, кислый, соленый)</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w:t>
      </w:r>
      <w:r w:rsidRPr="007D186F">
        <w:rPr>
          <w:rFonts w:ascii="Times New Roman" w:hAnsi="Times New Roman" w:cs="Times New Roman"/>
          <w:color w:val="000000"/>
          <w:sz w:val="26"/>
          <w:szCs w:val="26"/>
        </w:rPr>
        <w:tab/>
        <w:t>по консистенции (</w:t>
      </w:r>
      <w:proofErr w:type="gramStart"/>
      <w:r w:rsidRPr="007D186F">
        <w:rPr>
          <w:rFonts w:ascii="Times New Roman" w:hAnsi="Times New Roman" w:cs="Times New Roman"/>
          <w:color w:val="000000"/>
          <w:sz w:val="26"/>
          <w:szCs w:val="26"/>
        </w:rPr>
        <w:t>жидкий</w:t>
      </w:r>
      <w:proofErr w:type="gramEnd"/>
      <w:r w:rsidRPr="007D186F">
        <w:rPr>
          <w:rFonts w:ascii="Times New Roman" w:hAnsi="Times New Roman" w:cs="Times New Roman"/>
          <w:color w:val="000000"/>
          <w:sz w:val="26"/>
          <w:szCs w:val="26"/>
        </w:rPr>
        <w:t>, вязкий, сыпучий)</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b/>
          <w:color w:val="000000"/>
          <w:sz w:val="26"/>
          <w:szCs w:val="26"/>
        </w:rPr>
      </w:pPr>
      <w:r w:rsidRPr="007D186F">
        <w:rPr>
          <w:rFonts w:ascii="Times New Roman" w:hAnsi="Times New Roman" w:cs="Times New Roman"/>
          <w:b/>
          <w:color w:val="000000"/>
          <w:sz w:val="26"/>
          <w:szCs w:val="26"/>
        </w:rPr>
        <w:t>Восприятия запаха:</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адекватная реакция на запахи</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b/>
          <w:color w:val="000000"/>
          <w:sz w:val="26"/>
          <w:szCs w:val="26"/>
        </w:rPr>
      </w:pPr>
      <w:r w:rsidRPr="007D186F">
        <w:rPr>
          <w:rFonts w:ascii="Times New Roman" w:hAnsi="Times New Roman" w:cs="Times New Roman"/>
          <w:b/>
          <w:color w:val="000000"/>
          <w:sz w:val="26"/>
          <w:szCs w:val="26"/>
        </w:rPr>
        <w:t>Фиксация взгляда</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на лице человека</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на неподвижном предмете, расположенном (на уровне глаз, выше и ниже уровня глаз) напротив ребенка (справа, слева от ребенка)</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прослеживание взглядом за движущимся близко расположенным предметом (по горизонтали, по вертикали, по кругу, вперед/назад)</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упражнения в разрывании ниток разной длины и толщины</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нанизывание колец пирамиды без учета размера</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xml:space="preserve">- нанизывание </w:t>
      </w:r>
      <w:proofErr w:type="gramStart"/>
      <w:r w:rsidRPr="007D186F">
        <w:rPr>
          <w:rFonts w:ascii="Times New Roman" w:hAnsi="Times New Roman" w:cs="Times New Roman"/>
          <w:color w:val="000000"/>
          <w:sz w:val="26"/>
          <w:szCs w:val="26"/>
        </w:rPr>
        <w:t>бус</w:t>
      </w:r>
      <w:proofErr w:type="gramEnd"/>
      <w:r w:rsidRPr="007D186F">
        <w:rPr>
          <w:rFonts w:ascii="Times New Roman" w:hAnsi="Times New Roman" w:cs="Times New Roman"/>
          <w:color w:val="000000"/>
          <w:sz w:val="26"/>
          <w:szCs w:val="26"/>
        </w:rPr>
        <w:t xml:space="preserve"> чередуя по размеру (большая, маленькая)</w:t>
      </w:r>
      <w:r w:rsidR="008749DD" w:rsidRPr="007D186F">
        <w:rPr>
          <w:rFonts w:ascii="Times New Roman" w:hAnsi="Times New Roman" w:cs="Times New Roman"/>
          <w:color w:val="000000"/>
          <w:sz w:val="26"/>
          <w:szCs w:val="26"/>
        </w:rPr>
        <w:t>;</w:t>
      </w:r>
    </w:p>
    <w:p w:rsidR="00CB2A4E" w:rsidRPr="007D186F" w:rsidRDefault="00CB2A4E" w:rsidP="00C03F1C">
      <w:pPr>
        <w:pStyle w:val="a3"/>
        <w:autoSpaceDE w:val="0"/>
        <w:autoSpaceDN w:val="0"/>
        <w:adjustRightInd w:val="0"/>
        <w:spacing w:after="0" w:line="240" w:lineRule="auto"/>
        <w:ind w:left="284" w:hanging="142"/>
        <w:jc w:val="both"/>
        <w:rPr>
          <w:rFonts w:ascii="Times New Roman" w:hAnsi="Times New Roman" w:cs="Times New Roman"/>
          <w:color w:val="000000"/>
          <w:sz w:val="26"/>
          <w:szCs w:val="26"/>
        </w:rPr>
      </w:pPr>
      <w:r w:rsidRPr="007D186F">
        <w:rPr>
          <w:rFonts w:ascii="Times New Roman" w:hAnsi="Times New Roman" w:cs="Times New Roman"/>
          <w:color w:val="000000"/>
          <w:sz w:val="26"/>
          <w:szCs w:val="26"/>
        </w:rPr>
        <w:t>- сортировка ниток по цвету</w:t>
      </w:r>
      <w:r w:rsidR="008749DD" w:rsidRPr="007D186F">
        <w:rPr>
          <w:rFonts w:ascii="Times New Roman" w:hAnsi="Times New Roman" w:cs="Times New Roman"/>
          <w:color w:val="000000"/>
          <w:sz w:val="26"/>
          <w:szCs w:val="26"/>
        </w:rPr>
        <w:t>.</w:t>
      </w:r>
    </w:p>
    <w:p w:rsidR="005F714F" w:rsidRPr="007D186F" w:rsidRDefault="005F714F" w:rsidP="00C03F1C">
      <w:pPr>
        <w:pStyle w:val="a3"/>
        <w:autoSpaceDE w:val="0"/>
        <w:autoSpaceDN w:val="0"/>
        <w:adjustRightInd w:val="0"/>
        <w:spacing w:after="0" w:line="240" w:lineRule="auto"/>
        <w:ind w:left="1069"/>
        <w:rPr>
          <w:rFonts w:ascii="Times New Roman" w:hAnsi="Times New Roman" w:cs="Times New Roman"/>
          <w:b/>
          <w:color w:val="000000"/>
          <w:sz w:val="26"/>
          <w:szCs w:val="26"/>
        </w:rPr>
      </w:pPr>
    </w:p>
    <w:p w:rsidR="00903DA2" w:rsidRPr="007D186F" w:rsidRDefault="005F714F" w:rsidP="00C03F1C">
      <w:pPr>
        <w:autoSpaceDE w:val="0"/>
        <w:autoSpaceDN w:val="0"/>
        <w:adjustRightInd w:val="0"/>
        <w:spacing w:after="0" w:line="240" w:lineRule="auto"/>
        <w:ind w:firstLine="709"/>
        <w:jc w:val="center"/>
        <w:rPr>
          <w:rFonts w:ascii="Times New Roman" w:hAnsi="Times New Roman" w:cs="Times New Roman"/>
          <w:b/>
          <w:bCs/>
          <w:color w:val="000000"/>
          <w:sz w:val="26"/>
          <w:szCs w:val="26"/>
        </w:rPr>
      </w:pPr>
      <w:r w:rsidRPr="007D186F">
        <w:rPr>
          <w:rFonts w:ascii="Times New Roman" w:hAnsi="Times New Roman" w:cs="Times New Roman"/>
          <w:b/>
          <w:bCs/>
          <w:color w:val="000000"/>
          <w:sz w:val="26"/>
          <w:szCs w:val="26"/>
        </w:rPr>
        <w:t>3</w:t>
      </w:r>
      <w:r w:rsidR="0010542A" w:rsidRPr="007D186F">
        <w:rPr>
          <w:rFonts w:ascii="Times New Roman" w:hAnsi="Times New Roman" w:cs="Times New Roman"/>
          <w:b/>
          <w:bCs/>
          <w:color w:val="000000"/>
          <w:sz w:val="26"/>
          <w:szCs w:val="26"/>
        </w:rPr>
        <w:t xml:space="preserve">. Предметно-практические </w:t>
      </w:r>
      <w:r w:rsidR="00A85B23" w:rsidRPr="007D186F">
        <w:rPr>
          <w:rFonts w:ascii="Times New Roman" w:hAnsi="Times New Roman" w:cs="Times New Roman"/>
          <w:b/>
          <w:bCs/>
          <w:color w:val="000000"/>
          <w:sz w:val="26"/>
          <w:szCs w:val="26"/>
        </w:rPr>
        <w:t>действия</w:t>
      </w:r>
    </w:p>
    <w:p w:rsidR="00903DA2" w:rsidRPr="007D186F" w:rsidRDefault="00CB2A4E" w:rsidP="00C03F1C">
      <w:pPr>
        <w:autoSpaceDE w:val="0"/>
        <w:autoSpaceDN w:val="0"/>
        <w:adjustRightInd w:val="0"/>
        <w:spacing w:after="0" w:line="240" w:lineRule="auto"/>
        <w:ind w:firstLine="709"/>
        <w:jc w:val="both"/>
        <w:rPr>
          <w:rFonts w:ascii="Times New Roman" w:hAnsi="Times New Roman" w:cs="Times New Roman"/>
          <w:b/>
          <w:bCs/>
          <w:color w:val="000000"/>
          <w:sz w:val="26"/>
          <w:szCs w:val="26"/>
        </w:rPr>
      </w:pPr>
      <w:r w:rsidRPr="007D186F">
        <w:rPr>
          <w:rFonts w:ascii="Times New Roman" w:hAnsi="Times New Roman" w:cs="Times New Roman"/>
          <w:b/>
          <w:bCs/>
          <w:color w:val="000000"/>
          <w:sz w:val="26"/>
          <w:szCs w:val="26"/>
        </w:rPr>
        <w:t>Действия с предметами</w:t>
      </w:r>
      <w:r w:rsidR="00903DA2" w:rsidRPr="007D186F">
        <w:rPr>
          <w:rFonts w:ascii="Times New Roman" w:hAnsi="Times New Roman" w:cs="Times New Roman"/>
          <w:b/>
          <w:bCs/>
          <w:color w:val="000000"/>
          <w:sz w:val="26"/>
          <w:szCs w:val="26"/>
        </w:rPr>
        <w:t>:</w:t>
      </w:r>
    </w:p>
    <w:p w:rsidR="00903DA2" w:rsidRPr="00672B4B" w:rsidRDefault="0010542A"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lastRenderedPageBreak/>
        <w:t>1.</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Бросание шариков или других мелких предметов в сосуд с узким горлышком.</w:t>
      </w:r>
    </w:p>
    <w:p w:rsidR="00903DA2" w:rsidRPr="00672B4B" w:rsidRDefault="0010542A"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iCs/>
          <w:color w:val="000000"/>
          <w:sz w:val="26"/>
          <w:szCs w:val="26"/>
        </w:rPr>
        <w:t>2</w:t>
      </w:r>
      <w:r w:rsidR="00903DA2" w:rsidRPr="00672B4B">
        <w:rPr>
          <w:rFonts w:ascii="Times New Roman" w:hAnsi="Times New Roman" w:cs="Times New Roman"/>
          <w:bCs/>
          <w:iCs/>
          <w:color w:val="000000"/>
          <w:sz w:val="26"/>
          <w:szCs w:val="26"/>
        </w:rPr>
        <w:t>.</w:t>
      </w:r>
      <w:r w:rsidR="00903DA2" w:rsidRPr="00672B4B">
        <w:rPr>
          <w:rFonts w:ascii="Times New Roman" w:hAnsi="Times New Roman" w:cs="Times New Roman"/>
          <w:bCs/>
          <w:i/>
          <w:iCs/>
          <w:color w:val="000000"/>
          <w:sz w:val="26"/>
          <w:szCs w:val="26"/>
        </w:rPr>
        <w:t xml:space="preserve"> </w:t>
      </w:r>
      <w:r w:rsidRPr="00672B4B">
        <w:rPr>
          <w:rFonts w:ascii="Times New Roman" w:hAnsi="Times New Roman" w:cs="Times New Roman"/>
          <w:color w:val="000000"/>
          <w:sz w:val="26"/>
          <w:szCs w:val="26"/>
        </w:rPr>
        <w:t xml:space="preserve">Перекладывание </w:t>
      </w:r>
      <w:r w:rsidR="00903DA2" w:rsidRPr="00672B4B">
        <w:rPr>
          <w:rFonts w:ascii="Times New Roman" w:hAnsi="Times New Roman" w:cs="Times New Roman"/>
          <w:color w:val="000000"/>
          <w:sz w:val="26"/>
          <w:szCs w:val="26"/>
        </w:rPr>
        <w:t>предметов из одной коробки в другую.</w:t>
      </w:r>
    </w:p>
    <w:p w:rsidR="00903DA2" w:rsidRPr="00672B4B" w:rsidRDefault="0010542A"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3</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Открывание и закрывание коробок, деревянных яиц, матрешек.</w:t>
      </w:r>
    </w:p>
    <w:p w:rsidR="00903DA2" w:rsidRPr="00672B4B" w:rsidRDefault="0010542A"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4</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Нанизывание шаров на шнур («бусы»).</w:t>
      </w:r>
    </w:p>
    <w:p w:rsidR="00903DA2" w:rsidRPr="00672B4B" w:rsidRDefault="0010542A"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5</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Действия с предметами разного цвета, формы, величины.</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6</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Выбор по образцу и инструкции (например</w:t>
      </w:r>
      <w:r w:rsidR="00CB2A4E" w:rsidRPr="00672B4B">
        <w:rPr>
          <w:rFonts w:ascii="Times New Roman" w:hAnsi="Times New Roman" w:cs="Times New Roman"/>
          <w:color w:val="000000"/>
          <w:sz w:val="26"/>
          <w:szCs w:val="26"/>
        </w:rPr>
        <w:t>,</w:t>
      </w:r>
      <w:r w:rsidR="00903DA2" w:rsidRPr="00672B4B">
        <w:rPr>
          <w:rFonts w:ascii="Times New Roman" w:hAnsi="Times New Roman" w:cs="Times New Roman"/>
          <w:color w:val="000000"/>
          <w:sz w:val="26"/>
          <w:szCs w:val="26"/>
        </w:rPr>
        <w:t xml:space="preserve"> работа с домашними животными,</w:t>
      </w:r>
      <w:r w:rsidR="0010542A"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картинки лежат на столе по 6 штук) «Дай кошку» и т.</w:t>
      </w:r>
      <w:r w:rsidR="00CB2A4E"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д</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7</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Выбор предметов игрушек по картинке</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8</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Группировка различных парных предметов по величине.</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9</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Собирание вкладных кубов.</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10</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Складывание матрешки, осмысленное соотнесение ее частей</w:t>
      </w:r>
      <w:r w:rsidR="00CB2A4E" w:rsidRPr="00672B4B">
        <w:rPr>
          <w:rFonts w:ascii="Times New Roman" w:hAnsi="Times New Roman" w:cs="Times New Roman"/>
          <w:color w:val="000000"/>
          <w:sz w:val="26"/>
          <w:szCs w:val="26"/>
        </w:rPr>
        <w:t>.</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11</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Нанизывание колец маленькой пирамиды на стержень, подбирая их строго по</w:t>
      </w:r>
      <w:r w:rsidR="005F714F"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убывающей величине (пирамида из 5 колец)</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12</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Складывание простейших фигур из счетных палочек по показу и по образцу.</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13</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Складывание разрезных картинок из 2-х и 3-х разрезанных по вертикали или</w:t>
      </w:r>
      <w:r w:rsidR="005F714F"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горизонтали.</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14</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Постройки из детских наборов строительного материала.</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15</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Выкладывание прямого ряда из мозаики одного, затем разного цвета.</w:t>
      </w:r>
    </w:p>
    <w:p w:rsidR="0010542A"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16</w:t>
      </w:r>
      <w:r w:rsidR="00903DA2" w:rsidRPr="00672B4B">
        <w:rPr>
          <w:rFonts w:ascii="Times New Roman" w:hAnsi="Times New Roman" w:cs="Times New Roman"/>
          <w:bCs/>
          <w:color w:val="000000"/>
          <w:sz w:val="26"/>
          <w:szCs w:val="26"/>
        </w:rPr>
        <w:t xml:space="preserve">. </w:t>
      </w:r>
      <w:proofErr w:type="gramStart"/>
      <w:r w:rsidR="00CB2A4E" w:rsidRPr="00672B4B">
        <w:rPr>
          <w:rFonts w:ascii="Times New Roman" w:hAnsi="Times New Roman" w:cs="Times New Roman"/>
          <w:color w:val="000000"/>
          <w:sz w:val="26"/>
          <w:szCs w:val="26"/>
        </w:rPr>
        <w:t>Выкладывание «чередующегося ряда»</w:t>
      </w:r>
      <w:r w:rsidR="00903DA2" w:rsidRPr="00672B4B">
        <w:rPr>
          <w:rFonts w:ascii="Times New Roman" w:hAnsi="Times New Roman" w:cs="Times New Roman"/>
          <w:color w:val="000000"/>
          <w:sz w:val="26"/>
          <w:szCs w:val="26"/>
        </w:rPr>
        <w:t xml:space="preserve"> через один элемент: синий - красный -</w:t>
      </w:r>
      <w:r w:rsidR="0010542A"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синий и т. д. на усложнение.</w:t>
      </w:r>
      <w:proofErr w:type="gramEnd"/>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color w:val="000000"/>
          <w:sz w:val="26"/>
          <w:szCs w:val="26"/>
        </w:rPr>
        <w:t>17</w:t>
      </w:r>
      <w:r w:rsidR="0010542A"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Обучать навыкам рисования по показу взрослого: проводить линии пальцем</w:t>
      </w:r>
      <w:r w:rsidR="0010542A"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(пальцами) рук по муке, насыпанной на разделочной доске (подставке, тарелке),</w:t>
      </w:r>
      <w:r w:rsidR="0010542A"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рисовать толстым фломастером.</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18</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Учить узнавать круг. Рисование фигуры – круг на листе бумаги при помощи</w:t>
      </w:r>
      <w:r w:rsidR="0010542A"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трафарета. Штриховка круга в заданном направлении.</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19</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Учить проводить в разных направлениях прямые линии: наклонные, короткие</w:t>
      </w:r>
      <w:r w:rsidR="0010542A"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(ленточки, длинные дорожки), пересекать их (забор, лесенка).</w:t>
      </w:r>
    </w:p>
    <w:p w:rsidR="00903DA2" w:rsidRPr="00672B4B" w:rsidRDefault="008749DD"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672B4B">
        <w:rPr>
          <w:rFonts w:ascii="Times New Roman" w:hAnsi="Times New Roman" w:cs="Times New Roman"/>
          <w:bCs/>
          <w:color w:val="000000"/>
          <w:sz w:val="26"/>
          <w:szCs w:val="26"/>
        </w:rPr>
        <w:t>20</w:t>
      </w:r>
      <w:r w:rsidR="00903DA2" w:rsidRPr="00672B4B">
        <w:rPr>
          <w:rFonts w:ascii="Times New Roman" w:hAnsi="Times New Roman" w:cs="Times New Roman"/>
          <w:bCs/>
          <w:color w:val="000000"/>
          <w:sz w:val="26"/>
          <w:szCs w:val="26"/>
        </w:rPr>
        <w:t xml:space="preserve">. </w:t>
      </w:r>
      <w:r w:rsidR="00903DA2" w:rsidRPr="00672B4B">
        <w:rPr>
          <w:rFonts w:ascii="Times New Roman" w:hAnsi="Times New Roman" w:cs="Times New Roman"/>
          <w:color w:val="000000"/>
          <w:sz w:val="26"/>
          <w:szCs w:val="26"/>
        </w:rPr>
        <w:t>Складыв</w:t>
      </w:r>
      <w:r w:rsidR="00CB2A4E" w:rsidRPr="00672B4B">
        <w:rPr>
          <w:rFonts w:ascii="Times New Roman" w:hAnsi="Times New Roman" w:cs="Times New Roman"/>
          <w:color w:val="000000"/>
          <w:sz w:val="26"/>
          <w:szCs w:val="26"/>
        </w:rPr>
        <w:t>ание разрезных картинок из 3-х-4</w:t>
      </w:r>
      <w:r w:rsidR="00903DA2" w:rsidRPr="00672B4B">
        <w:rPr>
          <w:rFonts w:ascii="Times New Roman" w:hAnsi="Times New Roman" w:cs="Times New Roman"/>
          <w:color w:val="000000"/>
          <w:sz w:val="26"/>
          <w:szCs w:val="26"/>
        </w:rPr>
        <w:t>х частей, разрезанных по вертикали или</w:t>
      </w:r>
      <w:r w:rsidR="00CB2A4E" w:rsidRPr="00672B4B">
        <w:rPr>
          <w:rFonts w:ascii="Times New Roman" w:hAnsi="Times New Roman" w:cs="Times New Roman"/>
          <w:color w:val="000000"/>
          <w:sz w:val="26"/>
          <w:szCs w:val="26"/>
        </w:rPr>
        <w:t xml:space="preserve"> </w:t>
      </w:r>
      <w:r w:rsidR="00903DA2" w:rsidRPr="00672B4B">
        <w:rPr>
          <w:rFonts w:ascii="Times New Roman" w:hAnsi="Times New Roman" w:cs="Times New Roman"/>
          <w:color w:val="000000"/>
          <w:sz w:val="26"/>
          <w:szCs w:val="26"/>
        </w:rPr>
        <w:t>горизонтали.</w:t>
      </w:r>
    </w:p>
    <w:p w:rsidR="00903DA2" w:rsidRPr="007D186F" w:rsidRDefault="00903DA2" w:rsidP="00C03F1C">
      <w:pPr>
        <w:autoSpaceDE w:val="0"/>
        <w:autoSpaceDN w:val="0"/>
        <w:adjustRightInd w:val="0"/>
        <w:spacing w:after="0" w:line="240" w:lineRule="auto"/>
        <w:ind w:firstLine="709"/>
        <w:jc w:val="both"/>
        <w:rPr>
          <w:rFonts w:ascii="Times New Roman" w:hAnsi="Times New Roman" w:cs="Times New Roman"/>
          <w:color w:val="000000"/>
          <w:sz w:val="26"/>
          <w:szCs w:val="26"/>
        </w:rPr>
      </w:pPr>
      <w:proofErr w:type="gramStart"/>
      <w:r w:rsidRPr="007D186F">
        <w:rPr>
          <w:rFonts w:ascii="Times New Roman" w:hAnsi="Times New Roman" w:cs="Times New Roman"/>
          <w:b/>
          <w:bCs/>
          <w:color w:val="000000"/>
          <w:sz w:val="26"/>
          <w:szCs w:val="26"/>
        </w:rPr>
        <w:t xml:space="preserve">Планируемые результаты: </w:t>
      </w:r>
      <w:r w:rsidRPr="007D186F">
        <w:rPr>
          <w:rFonts w:ascii="Times New Roman" w:hAnsi="Times New Roman" w:cs="Times New Roman"/>
          <w:color w:val="000000"/>
          <w:sz w:val="26"/>
          <w:szCs w:val="26"/>
        </w:rPr>
        <w:t>ребенок способен заинтересоваться определенными видами</w:t>
      </w:r>
      <w:r w:rsidR="0010542A"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деятельности, наблюдает за процессом лепка и рисование; способен совершать простые действия с</w:t>
      </w:r>
      <w:r w:rsidR="0010542A"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материалами (например, берет в руки тесто и манипулирует с ним) и повторять определенные</w:t>
      </w:r>
      <w:r w:rsidR="0010542A"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движения (возможно, с помощью взрослого): оставляет следы от краски на бумаге, рисует линии</w:t>
      </w:r>
      <w:r w:rsidR="0010542A"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фломастером, краской, размазывает пластилин, участвует в совместном рисовании с взрослым;</w:t>
      </w:r>
      <w:proofErr w:type="gramEnd"/>
      <w:r w:rsidR="0010542A"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группирует предметы по цвету и по форме; складывает разрезные картинки из 4-х частей;</w:t>
      </w:r>
      <w:r w:rsidR="0010542A" w:rsidRPr="007D186F">
        <w:rPr>
          <w:rFonts w:ascii="Times New Roman" w:hAnsi="Times New Roman" w:cs="Times New Roman"/>
          <w:color w:val="000000"/>
          <w:sz w:val="26"/>
          <w:szCs w:val="26"/>
        </w:rPr>
        <w:t xml:space="preserve"> </w:t>
      </w:r>
      <w:r w:rsidRPr="007D186F">
        <w:rPr>
          <w:rFonts w:ascii="Times New Roman" w:hAnsi="Times New Roman" w:cs="Times New Roman"/>
          <w:color w:val="000000"/>
          <w:sz w:val="26"/>
          <w:szCs w:val="26"/>
        </w:rPr>
        <w:t xml:space="preserve">собирает </w:t>
      </w:r>
      <w:proofErr w:type="spellStart"/>
      <w:r w:rsidRPr="007D186F">
        <w:rPr>
          <w:rFonts w:ascii="Times New Roman" w:hAnsi="Times New Roman" w:cs="Times New Roman"/>
          <w:color w:val="000000"/>
          <w:sz w:val="26"/>
          <w:szCs w:val="26"/>
        </w:rPr>
        <w:t>пазлы</w:t>
      </w:r>
      <w:proofErr w:type="spellEnd"/>
      <w:r w:rsidRPr="007D186F">
        <w:rPr>
          <w:rFonts w:ascii="Times New Roman" w:hAnsi="Times New Roman" w:cs="Times New Roman"/>
          <w:color w:val="000000"/>
          <w:sz w:val="26"/>
          <w:szCs w:val="26"/>
        </w:rPr>
        <w:t xml:space="preserve"> с помощью взрослого и ребенка; выкладывает чередующийся ряд.</w:t>
      </w:r>
    </w:p>
    <w:p w:rsidR="00672B4B" w:rsidRDefault="00672B4B" w:rsidP="00C03F1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w:t>
      </w:r>
    </w:p>
    <w:p w:rsidR="00672B4B" w:rsidRDefault="00672B4B" w:rsidP="00C03F1C">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i/>
          <w:sz w:val="26"/>
          <w:szCs w:val="26"/>
        </w:rPr>
        <w:t>Дягилева Екатерина Александровна</w:t>
      </w:r>
      <w:r w:rsidRPr="00BB6E66">
        <w:rPr>
          <w:rFonts w:ascii="Times New Roman" w:hAnsi="Times New Roman" w:cs="Times New Roman"/>
          <w:i/>
          <w:sz w:val="26"/>
          <w:szCs w:val="26"/>
        </w:rPr>
        <w:t xml:space="preserve">, </w:t>
      </w:r>
      <w:r>
        <w:rPr>
          <w:rFonts w:ascii="Times New Roman" w:hAnsi="Times New Roman" w:cs="Times New Roman"/>
          <w:sz w:val="26"/>
          <w:szCs w:val="26"/>
        </w:rPr>
        <w:t>педагог-психолог</w:t>
      </w:r>
      <w:r w:rsidRPr="00BB6E66">
        <w:rPr>
          <w:rFonts w:ascii="Times New Roman" w:hAnsi="Times New Roman" w:cs="Times New Roman"/>
          <w:sz w:val="26"/>
          <w:szCs w:val="26"/>
        </w:rPr>
        <w:t xml:space="preserve"> ГКОУ </w:t>
      </w:r>
      <w:proofErr w:type="gramStart"/>
      <w:r w:rsidRPr="00BB6E66">
        <w:rPr>
          <w:rFonts w:ascii="Times New Roman" w:hAnsi="Times New Roman" w:cs="Times New Roman"/>
          <w:sz w:val="26"/>
          <w:szCs w:val="26"/>
        </w:rPr>
        <w:t>СО</w:t>
      </w:r>
      <w:proofErr w:type="gramEnd"/>
      <w:r w:rsidRPr="00BB6E66">
        <w:rPr>
          <w:rFonts w:ascii="Times New Roman" w:hAnsi="Times New Roman" w:cs="Times New Roman"/>
          <w:sz w:val="26"/>
          <w:szCs w:val="26"/>
        </w:rPr>
        <w:t xml:space="preserve"> «</w:t>
      </w:r>
      <w:r>
        <w:rPr>
          <w:rFonts w:ascii="Times New Roman" w:hAnsi="Times New Roman" w:cs="Times New Roman"/>
          <w:sz w:val="26"/>
          <w:szCs w:val="26"/>
        </w:rPr>
        <w:t>Е</w:t>
      </w:r>
      <w:r w:rsidRPr="00BB6E66">
        <w:rPr>
          <w:rFonts w:ascii="Times New Roman" w:hAnsi="Times New Roman" w:cs="Times New Roman"/>
          <w:sz w:val="26"/>
          <w:szCs w:val="26"/>
        </w:rPr>
        <w:t xml:space="preserve">катеринбургская школа № 3, реализующая адаптированные основные общеобразовательные программы». </w:t>
      </w:r>
    </w:p>
    <w:p w:rsidR="00672B4B" w:rsidRPr="001262CE" w:rsidRDefault="00672B4B" w:rsidP="00C03F1C">
      <w:pPr>
        <w:widowControl w:val="0"/>
        <w:autoSpaceDE w:val="0"/>
        <w:autoSpaceDN w:val="0"/>
        <w:adjustRightInd w:val="0"/>
        <w:spacing w:after="0" w:line="240" w:lineRule="auto"/>
        <w:jc w:val="both"/>
        <w:rPr>
          <w:rStyle w:val="a4"/>
          <w:rFonts w:ascii="Times New Roman" w:hAnsi="Times New Roman" w:cs="Times New Roman"/>
          <w:color w:val="000000"/>
          <w:sz w:val="26"/>
          <w:szCs w:val="26"/>
          <w:shd w:val="clear" w:color="auto" w:fill="FFFFFF"/>
          <w:lang w:val="en-US"/>
        </w:rPr>
      </w:pPr>
      <w:r w:rsidRPr="00BB6E66">
        <w:rPr>
          <w:rFonts w:ascii="Times New Roman" w:hAnsi="Times New Roman" w:cs="Times New Roman"/>
          <w:sz w:val="26"/>
          <w:szCs w:val="26"/>
        </w:rPr>
        <w:t>Р</w:t>
      </w:r>
      <w:r w:rsidRPr="001262CE">
        <w:rPr>
          <w:rFonts w:ascii="Times New Roman" w:hAnsi="Times New Roman" w:cs="Times New Roman"/>
          <w:sz w:val="26"/>
          <w:szCs w:val="26"/>
          <w:lang w:val="en-US"/>
        </w:rPr>
        <w:t>.</w:t>
      </w:r>
      <w:r w:rsidRPr="00BB6E66">
        <w:rPr>
          <w:rFonts w:ascii="Times New Roman" w:hAnsi="Times New Roman" w:cs="Times New Roman"/>
          <w:sz w:val="26"/>
          <w:szCs w:val="26"/>
        </w:rPr>
        <w:t>т</w:t>
      </w:r>
      <w:r w:rsidRPr="001262CE">
        <w:rPr>
          <w:rFonts w:ascii="Times New Roman" w:hAnsi="Times New Roman" w:cs="Times New Roman"/>
          <w:sz w:val="26"/>
          <w:szCs w:val="26"/>
          <w:lang w:val="en-US"/>
        </w:rPr>
        <w:t>.</w:t>
      </w:r>
      <w:r>
        <w:rPr>
          <w:rFonts w:ascii="Times New Roman" w:hAnsi="Times New Roman" w:cs="Times New Roman"/>
          <w:sz w:val="26"/>
          <w:szCs w:val="26"/>
          <w:lang w:val="en-US"/>
        </w:rPr>
        <w:t>341-66-8</w:t>
      </w:r>
      <w:r w:rsidRPr="001262CE">
        <w:rPr>
          <w:rFonts w:ascii="Times New Roman" w:hAnsi="Times New Roman" w:cs="Times New Roman"/>
          <w:sz w:val="26"/>
          <w:szCs w:val="26"/>
          <w:lang w:val="en-US"/>
        </w:rPr>
        <w:t>.</w:t>
      </w:r>
      <w:r w:rsidRPr="001262CE">
        <w:rPr>
          <w:rStyle w:val="a4"/>
          <w:rFonts w:ascii="Times New Roman" w:hAnsi="Times New Roman" w:cs="Times New Roman"/>
          <w:color w:val="000000"/>
          <w:sz w:val="26"/>
          <w:szCs w:val="26"/>
          <w:shd w:val="clear" w:color="auto" w:fill="FFFFFF"/>
          <w:lang w:val="en-US"/>
        </w:rPr>
        <w:t xml:space="preserve"> </w:t>
      </w:r>
      <w:r w:rsidRPr="00BB6E66">
        <w:rPr>
          <w:rStyle w:val="a4"/>
          <w:rFonts w:ascii="Times New Roman" w:hAnsi="Times New Roman" w:cs="Times New Roman"/>
          <w:color w:val="000000"/>
          <w:sz w:val="26"/>
          <w:szCs w:val="26"/>
          <w:shd w:val="clear" w:color="auto" w:fill="FFFFFF"/>
          <w:lang w:val="en-US"/>
        </w:rPr>
        <w:t>E-mail:</w:t>
      </w:r>
      <w:r>
        <w:rPr>
          <w:rStyle w:val="a4"/>
          <w:rFonts w:ascii="Times New Roman" w:hAnsi="Times New Roman" w:cs="Times New Roman"/>
          <w:color w:val="000000"/>
          <w:sz w:val="26"/>
          <w:szCs w:val="26"/>
          <w:shd w:val="clear" w:color="auto" w:fill="FFFFFF"/>
          <w:lang w:val="en-US"/>
        </w:rPr>
        <w:t xml:space="preserve"> school123.krasina37@mail.ru</w:t>
      </w:r>
    </w:p>
    <w:p w:rsidR="00903DA2" w:rsidRPr="00672B4B" w:rsidRDefault="00903DA2" w:rsidP="00C03F1C">
      <w:pPr>
        <w:spacing w:after="0" w:line="240" w:lineRule="auto"/>
        <w:ind w:firstLine="709"/>
        <w:jc w:val="both"/>
        <w:rPr>
          <w:rFonts w:ascii="Times New Roman" w:hAnsi="Times New Roman" w:cs="Times New Roman"/>
          <w:sz w:val="26"/>
          <w:szCs w:val="26"/>
          <w:lang w:val="en-US"/>
        </w:rPr>
      </w:pPr>
    </w:p>
    <w:sectPr w:rsidR="00903DA2" w:rsidRPr="00672B4B" w:rsidSect="00C03F1C">
      <w:pgSz w:w="11906" w:h="16838"/>
      <w:pgMar w:top="993"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473F"/>
    <w:multiLevelType w:val="hybridMultilevel"/>
    <w:tmpl w:val="E4C2781C"/>
    <w:lvl w:ilvl="0" w:tplc="FA94CC2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6C0FE7"/>
    <w:multiLevelType w:val="multilevel"/>
    <w:tmpl w:val="6E6EEF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DD644C"/>
    <w:multiLevelType w:val="multilevel"/>
    <w:tmpl w:val="001455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CE0128"/>
    <w:multiLevelType w:val="hybridMultilevel"/>
    <w:tmpl w:val="747AE62C"/>
    <w:lvl w:ilvl="0" w:tplc="72F47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3E35D2"/>
    <w:multiLevelType w:val="hybridMultilevel"/>
    <w:tmpl w:val="83FCC2F2"/>
    <w:lvl w:ilvl="0" w:tplc="0CC66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B83558"/>
    <w:multiLevelType w:val="multilevel"/>
    <w:tmpl w:val="3A3A25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A2"/>
    <w:rsid w:val="0010542A"/>
    <w:rsid w:val="00181808"/>
    <w:rsid w:val="002745A6"/>
    <w:rsid w:val="00292E8C"/>
    <w:rsid w:val="00324A09"/>
    <w:rsid w:val="005A2AE3"/>
    <w:rsid w:val="005F714F"/>
    <w:rsid w:val="00672B4B"/>
    <w:rsid w:val="007D186F"/>
    <w:rsid w:val="008749DD"/>
    <w:rsid w:val="00903DA2"/>
    <w:rsid w:val="00924543"/>
    <w:rsid w:val="00951A52"/>
    <w:rsid w:val="009E0EB1"/>
    <w:rsid w:val="00A85B23"/>
    <w:rsid w:val="00B42821"/>
    <w:rsid w:val="00C03F1C"/>
    <w:rsid w:val="00CB2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E8C"/>
    <w:pPr>
      <w:ind w:left="720"/>
      <w:contextualSpacing/>
    </w:pPr>
  </w:style>
  <w:style w:type="character" w:styleId="a4">
    <w:name w:val="Emphasis"/>
    <w:uiPriority w:val="20"/>
    <w:qFormat/>
    <w:rsid w:val="00672B4B"/>
    <w:rPr>
      <w:i/>
      <w:iCs/>
    </w:rPr>
  </w:style>
  <w:style w:type="paragraph" w:styleId="a5">
    <w:name w:val="No Spacing"/>
    <w:uiPriority w:val="1"/>
    <w:qFormat/>
    <w:rsid w:val="009E0EB1"/>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E8C"/>
    <w:pPr>
      <w:ind w:left="720"/>
      <w:contextualSpacing/>
    </w:pPr>
  </w:style>
  <w:style w:type="character" w:styleId="a4">
    <w:name w:val="Emphasis"/>
    <w:uiPriority w:val="20"/>
    <w:qFormat/>
    <w:rsid w:val="00672B4B"/>
    <w:rPr>
      <w:i/>
      <w:iCs/>
    </w:rPr>
  </w:style>
  <w:style w:type="paragraph" w:styleId="a5">
    <w:name w:val="No Spacing"/>
    <w:uiPriority w:val="1"/>
    <w:qFormat/>
    <w:rsid w:val="009E0EB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Катенька</dc:creator>
  <cp:lastModifiedBy>Марина</cp:lastModifiedBy>
  <cp:revision>4</cp:revision>
  <dcterms:created xsi:type="dcterms:W3CDTF">2017-04-13T04:05:00Z</dcterms:created>
  <dcterms:modified xsi:type="dcterms:W3CDTF">2017-04-13T04:09:00Z</dcterms:modified>
</cp:coreProperties>
</file>