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78" w:rsidRPr="00C34E38" w:rsidRDefault="00846578" w:rsidP="00846578">
      <w:pPr>
        <w:jc w:val="center"/>
        <w:rPr>
          <w:sz w:val="24"/>
          <w:szCs w:val="24"/>
        </w:rPr>
      </w:pPr>
      <w:r w:rsidRPr="00C34E38">
        <w:rPr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846578" w:rsidRPr="00C34E38" w:rsidRDefault="00846578" w:rsidP="00846578">
      <w:pPr>
        <w:jc w:val="center"/>
        <w:rPr>
          <w:sz w:val="24"/>
          <w:szCs w:val="24"/>
        </w:rPr>
      </w:pPr>
      <w:r w:rsidRPr="00C34E38">
        <w:rPr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 3,</w:t>
      </w:r>
    </w:p>
    <w:p w:rsidR="00846578" w:rsidRPr="00C34E38" w:rsidRDefault="00846578" w:rsidP="00846578">
      <w:pPr>
        <w:jc w:val="center"/>
        <w:rPr>
          <w:sz w:val="24"/>
          <w:szCs w:val="24"/>
        </w:rPr>
      </w:pPr>
      <w:proofErr w:type="gramStart"/>
      <w:r w:rsidRPr="00C34E38">
        <w:rPr>
          <w:sz w:val="24"/>
          <w:szCs w:val="24"/>
        </w:rPr>
        <w:t>реализующая</w:t>
      </w:r>
      <w:proofErr w:type="gramEnd"/>
      <w:r w:rsidRPr="00C34E38">
        <w:rPr>
          <w:sz w:val="24"/>
          <w:szCs w:val="24"/>
        </w:rPr>
        <w:t xml:space="preserve"> адаптированные основные общеобразовательные программы» </w:t>
      </w:r>
    </w:p>
    <w:p w:rsidR="003618F9" w:rsidRDefault="003618F9" w:rsidP="00E23B3A">
      <w:pPr>
        <w:jc w:val="center"/>
        <w:rPr>
          <w:rFonts w:ascii="Calibri" w:hAnsi="Calibri"/>
          <w:b/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>Утверждено</w:t>
      </w: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приказом  директора школы      </w:t>
      </w:r>
    </w:p>
    <w:p w:rsidR="003618F9" w:rsidRPr="00ED454A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№ ______  от _____________ </w:t>
      </w:r>
    </w:p>
    <w:p w:rsidR="003618F9" w:rsidRDefault="003618F9" w:rsidP="009E2370">
      <w:pPr>
        <w:spacing w:line="276" w:lineRule="auto"/>
      </w:pPr>
    </w:p>
    <w:p w:rsidR="003618F9" w:rsidRDefault="003618F9" w:rsidP="009E2370">
      <w:pPr>
        <w:spacing w:line="276" w:lineRule="auto"/>
      </w:pPr>
    </w:p>
    <w:p w:rsidR="003618F9" w:rsidRDefault="003618F9" w:rsidP="009E2370">
      <w:pPr>
        <w:spacing w:line="276" w:lineRule="auto"/>
      </w:pPr>
    </w:p>
    <w:p w:rsidR="003618F9" w:rsidRPr="00A904C1" w:rsidRDefault="003618F9" w:rsidP="009E2370">
      <w:pPr>
        <w:spacing w:line="276" w:lineRule="auto"/>
      </w:pPr>
    </w:p>
    <w:p w:rsidR="00846578" w:rsidRPr="00293029" w:rsidRDefault="00846578" w:rsidP="00846578">
      <w:pPr>
        <w:pStyle w:val="Default"/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Рабочая программа 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b/>
          <w:sz w:val="28"/>
          <w:szCs w:val="28"/>
        </w:rPr>
        <w:t xml:space="preserve">Предметная область: </w:t>
      </w:r>
      <w:r>
        <w:rPr>
          <w:b/>
          <w:sz w:val="28"/>
          <w:szCs w:val="28"/>
        </w:rPr>
        <w:t>Язык и речевая практика</w:t>
      </w:r>
    </w:p>
    <w:p w:rsidR="00846578" w:rsidRPr="00293029" w:rsidRDefault="00846578" w:rsidP="00846578">
      <w:pPr>
        <w:jc w:val="center"/>
        <w:rPr>
          <w:b/>
          <w:sz w:val="28"/>
          <w:szCs w:val="28"/>
        </w:rPr>
      </w:pPr>
      <w:r w:rsidRPr="0029302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Русский язык»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для </w:t>
      </w:r>
      <w:proofErr w:type="gramStart"/>
      <w:r w:rsidRPr="00293029">
        <w:rPr>
          <w:sz w:val="28"/>
          <w:szCs w:val="28"/>
        </w:rPr>
        <w:t>обучающихся</w:t>
      </w:r>
      <w:proofErr w:type="gramEnd"/>
      <w:r w:rsidRPr="00293029">
        <w:rPr>
          <w:sz w:val="28"/>
          <w:szCs w:val="28"/>
        </w:rPr>
        <w:t xml:space="preserve"> с легкой умственной отсталостью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>(интеллектуальными нарушениями)</w:t>
      </w:r>
    </w:p>
    <w:p w:rsidR="00846578" w:rsidRPr="00293029" w:rsidRDefault="00846578" w:rsidP="00846578">
      <w:pPr>
        <w:jc w:val="center"/>
        <w:rPr>
          <w:sz w:val="28"/>
          <w:szCs w:val="28"/>
        </w:rPr>
      </w:pPr>
      <w:r w:rsidRPr="00293029">
        <w:rPr>
          <w:sz w:val="28"/>
          <w:szCs w:val="28"/>
        </w:rPr>
        <w:t xml:space="preserve"> 1 класс</w:t>
      </w:r>
    </w:p>
    <w:p w:rsidR="003618F9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center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7080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Согласовано:</w:t>
      </w: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>Заместитель директора по УВР</w:t>
      </w:r>
    </w:p>
    <w:p w:rsidR="003618F9" w:rsidRDefault="003618F9" w:rsidP="009E2370">
      <w:pPr>
        <w:spacing w:line="276" w:lineRule="auto"/>
        <w:ind w:left="6372"/>
        <w:rPr>
          <w:sz w:val="24"/>
          <w:szCs w:val="24"/>
        </w:rPr>
      </w:pPr>
      <w:r w:rsidRPr="00ED454A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_____________</w:t>
      </w:r>
      <w:r w:rsidRPr="00ED454A">
        <w:rPr>
          <w:sz w:val="24"/>
          <w:szCs w:val="24"/>
        </w:rPr>
        <w:t>_</w:t>
      </w:r>
    </w:p>
    <w:p w:rsidR="003618F9" w:rsidRPr="006227A6" w:rsidRDefault="003618F9" w:rsidP="009E2370">
      <w:pPr>
        <w:spacing w:line="276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    (Первова Л.Н.)</w:t>
      </w:r>
    </w:p>
    <w:p w:rsidR="003618F9" w:rsidRPr="00ED454A" w:rsidRDefault="003618F9" w:rsidP="009E2370">
      <w:pPr>
        <w:spacing w:line="276" w:lineRule="auto"/>
        <w:ind w:left="6372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 «_____» ______________201</w:t>
      </w:r>
      <w:r>
        <w:rPr>
          <w:sz w:val="24"/>
          <w:szCs w:val="24"/>
        </w:rPr>
        <w:t>5</w:t>
      </w:r>
      <w:r w:rsidRPr="00ED454A">
        <w:rPr>
          <w:sz w:val="24"/>
          <w:szCs w:val="24"/>
        </w:rPr>
        <w:t xml:space="preserve"> г</w:t>
      </w:r>
    </w:p>
    <w:p w:rsidR="003618F9" w:rsidRPr="00ED454A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Составитель: </w:t>
      </w:r>
    </w:p>
    <w:p w:rsidR="003618F9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proofErr w:type="spellStart"/>
      <w:r w:rsidRPr="00ED454A">
        <w:rPr>
          <w:sz w:val="24"/>
          <w:szCs w:val="24"/>
        </w:rPr>
        <w:t>Шемятихина</w:t>
      </w:r>
      <w:proofErr w:type="spellEnd"/>
      <w:r w:rsidRPr="00ED454A">
        <w:rPr>
          <w:sz w:val="24"/>
          <w:szCs w:val="24"/>
        </w:rPr>
        <w:t xml:space="preserve"> Т.В.</w:t>
      </w: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  <w:r w:rsidRPr="00ED454A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высшей категории</w:t>
      </w:r>
    </w:p>
    <w:p w:rsidR="003618F9" w:rsidRPr="00ED454A" w:rsidRDefault="003618F9" w:rsidP="009E2370">
      <w:pPr>
        <w:spacing w:line="276" w:lineRule="auto"/>
        <w:ind w:left="5664" w:firstLine="708"/>
        <w:jc w:val="both"/>
        <w:rPr>
          <w:sz w:val="24"/>
          <w:szCs w:val="24"/>
        </w:rPr>
      </w:pPr>
    </w:p>
    <w:p w:rsidR="003618F9" w:rsidRDefault="003618F9" w:rsidP="009E2370">
      <w:pPr>
        <w:spacing w:line="276" w:lineRule="auto"/>
        <w:rPr>
          <w:sz w:val="24"/>
          <w:szCs w:val="24"/>
        </w:rPr>
      </w:pPr>
    </w:p>
    <w:p w:rsidR="003618F9" w:rsidRPr="00ED454A" w:rsidRDefault="003618F9" w:rsidP="009E2370">
      <w:pPr>
        <w:spacing w:line="276" w:lineRule="auto"/>
        <w:ind w:left="9912"/>
        <w:rPr>
          <w:sz w:val="24"/>
          <w:szCs w:val="24"/>
        </w:rPr>
      </w:pPr>
    </w:p>
    <w:p w:rsidR="003618F9" w:rsidRPr="00B2302C" w:rsidRDefault="003618F9" w:rsidP="009E2370">
      <w:pPr>
        <w:spacing w:line="276" w:lineRule="auto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3618F9" w:rsidRPr="00B2302C" w:rsidRDefault="003618F9" w:rsidP="00B2302C">
      <w:pPr>
        <w:spacing w:line="276" w:lineRule="auto"/>
        <w:jc w:val="center"/>
        <w:rPr>
          <w:sz w:val="24"/>
          <w:szCs w:val="24"/>
        </w:rPr>
      </w:pPr>
      <w:r w:rsidRPr="00B2302C">
        <w:rPr>
          <w:sz w:val="24"/>
          <w:szCs w:val="24"/>
        </w:rPr>
        <w:t>Екатеринбург 2015</w:t>
      </w:r>
    </w:p>
    <w:p w:rsidR="003618F9" w:rsidRDefault="003618F9" w:rsidP="00B2302C">
      <w:pPr>
        <w:spacing w:line="276" w:lineRule="auto"/>
        <w:jc w:val="center"/>
      </w:pPr>
    </w:p>
    <w:p w:rsidR="003618F9" w:rsidRDefault="003618F9" w:rsidP="00B2302C">
      <w:pPr>
        <w:spacing w:line="276" w:lineRule="auto"/>
        <w:jc w:val="center"/>
      </w:pPr>
    </w:p>
    <w:p w:rsidR="003618F9" w:rsidRDefault="003618F9" w:rsidP="00B2302C">
      <w:pPr>
        <w:spacing w:line="276" w:lineRule="auto"/>
        <w:jc w:val="center"/>
        <w:rPr>
          <w:sz w:val="24"/>
          <w:szCs w:val="24"/>
        </w:rPr>
      </w:pPr>
    </w:p>
    <w:p w:rsidR="00846578" w:rsidRPr="00B2302C" w:rsidRDefault="00846578" w:rsidP="00B2302C">
      <w:pPr>
        <w:spacing w:line="276" w:lineRule="auto"/>
        <w:jc w:val="center"/>
        <w:rPr>
          <w:sz w:val="24"/>
          <w:szCs w:val="24"/>
        </w:rPr>
      </w:pPr>
    </w:p>
    <w:p w:rsidR="00846578" w:rsidRPr="00495854" w:rsidRDefault="00846578" w:rsidP="00846578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Обучение русскому языку</w:t>
      </w:r>
      <w:r w:rsidR="00173574">
        <w:rPr>
          <w:sz w:val="28"/>
          <w:szCs w:val="28"/>
        </w:rPr>
        <w:t xml:space="preserve"> обучающихся</w:t>
      </w:r>
      <w:r w:rsidRPr="00DC5784">
        <w:rPr>
          <w:sz w:val="28"/>
          <w:szCs w:val="28"/>
        </w:rPr>
        <w:t xml:space="preserve"> с </w:t>
      </w:r>
      <w:r w:rsidR="00846578">
        <w:rPr>
          <w:sz w:val="28"/>
          <w:szCs w:val="28"/>
        </w:rPr>
        <w:t>умственной отсталостью (</w:t>
      </w:r>
      <w:r w:rsidRPr="00DC5784">
        <w:rPr>
          <w:sz w:val="28"/>
          <w:szCs w:val="28"/>
        </w:rPr>
        <w:t>интеллектуальными нарушениями</w:t>
      </w:r>
      <w:r w:rsidR="00846578">
        <w:rPr>
          <w:sz w:val="28"/>
          <w:szCs w:val="28"/>
        </w:rPr>
        <w:t>)</w:t>
      </w:r>
      <w:r w:rsidRPr="00DC5784">
        <w:rPr>
          <w:sz w:val="28"/>
          <w:szCs w:val="28"/>
        </w:rPr>
        <w:t xml:space="preserve"> предполагает формировани</w:t>
      </w:r>
      <w:r w:rsidR="00685459">
        <w:rPr>
          <w:sz w:val="28"/>
          <w:szCs w:val="28"/>
        </w:rPr>
        <w:t>е</w:t>
      </w:r>
      <w:r w:rsidRPr="00DC5784">
        <w:rPr>
          <w:sz w:val="28"/>
          <w:szCs w:val="28"/>
        </w:rPr>
        <w:t xml:space="preserve"> у них коммуникативно-речевых умений, владение которыми в дальнейшем поможет выпускникам специальных (коррекционных) учреждений максимально реализоваться в самостоятельной жизни, занять адекватное социальное положение в обществе. </w:t>
      </w:r>
    </w:p>
    <w:p w:rsidR="003618F9" w:rsidRPr="0017357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73574">
        <w:rPr>
          <w:bCs/>
          <w:sz w:val="28"/>
          <w:szCs w:val="28"/>
        </w:rPr>
        <w:t>Ведущим коррекционным принципом</w:t>
      </w:r>
      <w:r w:rsidRPr="00173574">
        <w:rPr>
          <w:sz w:val="28"/>
          <w:szCs w:val="28"/>
        </w:rPr>
        <w:t>, объединяющим и организующим все разделы программы по данн</w:t>
      </w:r>
      <w:r w:rsidR="00685459">
        <w:rPr>
          <w:sz w:val="28"/>
          <w:szCs w:val="28"/>
        </w:rPr>
        <w:t>ому</w:t>
      </w:r>
      <w:r w:rsidRPr="00173574">
        <w:rPr>
          <w:sz w:val="28"/>
          <w:szCs w:val="28"/>
        </w:rPr>
        <w:t xml:space="preserve"> предмет</w:t>
      </w:r>
      <w:r w:rsidR="00685459">
        <w:rPr>
          <w:sz w:val="28"/>
          <w:szCs w:val="28"/>
        </w:rPr>
        <w:t>у</w:t>
      </w:r>
      <w:r w:rsidRPr="00173574">
        <w:rPr>
          <w:sz w:val="28"/>
          <w:szCs w:val="28"/>
        </w:rPr>
        <w:t xml:space="preserve">, является </w:t>
      </w:r>
      <w:r w:rsidRPr="00173574">
        <w:rPr>
          <w:bCs/>
          <w:sz w:val="28"/>
          <w:szCs w:val="28"/>
        </w:rPr>
        <w:t>развитие речи школьников</w:t>
      </w:r>
      <w:r w:rsidRPr="00173574">
        <w:rPr>
          <w:sz w:val="28"/>
          <w:szCs w:val="28"/>
        </w:rPr>
        <w:t xml:space="preserve">, особенно её коммуникативной функции. </w:t>
      </w:r>
    </w:p>
    <w:p w:rsidR="003618F9" w:rsidRPr="00173574" w:rsidRDefault="003618F9" w:rsidP="00B2302C">
      <w:pPr>
        <w:pStyle w:val="a3"/>
        <w:spacing w:line="360" w:lineRule="auto"/>
        <w:jc w:val="both"/>
        <w:rPr>
          <w:sz w:val="28"/>
          <w:szCs w:val="28"/>
        </w:rPr>
      </w:pPr>
      <w:r w:rsidRPr="00173574">
        <w:rPr>
          <w:sz w:val="28"/>
          <w:szCs w:val="28"/>
        </w:rPr>
        <w:t xml:space="preserve">Программа нацелена на решение </w:t>
      </w:r>
      <w:r w:rsidRPr="00173574">
        <w:rPr>
          <w:bCs/>
          <w:sz w:val="28"/>
          <w:szCs w:val="28"/>
        </w:rPr>
        <w:t xml:space="preserve">специальных </w:t>
      </w:r>
      <w:r w:rsidRPr="00173574">
        <w:rPr>
          <w:bCs/>
          <w:i/>
          <w:sz w:val="28"/>
          <w:szCs w:val="28"/>
        </w:rPr>
        <w:t>задач:</w:t>
      </w:r>
      <w:r w:rsidRPr="00173574">
        <w:rPr>
          <w:bCs/>
          <w:sz w:val="28"/>
          <w:szCs w:val="28"/>
        </w:rPr>
        <w:t xml:space="preserve">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Формирование у </w:t>
      </w:r>
      <w:r w:rsidR="00B90814">
        <w:rPr>
          <w:sz w:val="28"/>
          <w:szCs w:val="28"/>
        </w:rPr>
        <w:t>обуч</w:t>
      </w:r>
      <w:r w:rsidRPr="00DC5784">
        <w:rPr>
          <w:sz w:val="28"/>
          <w:szCs w:val="28"/>
        </w:rPr>
        <w:t>а</w:t>
      </w:r>
      <w:r w:rsidR="00B90814">
        <w:rPr>
          <w:sz w:val="28"/>
          <w:szCs w:val="28"/>
        </w:rPr>
        <w:t>ю</w:t>
      </w:r>
      <w:r w:rsidRPr="00DC5784">
        <w:rPr>
          <w:sz w:val="28"/>
          <w:szCs w:val="28"/>
        </w:rPr>
        <w:t xml:space="preserve">щихся интереса к языку и первоначальные языковые обобщения;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умения пользоваться речью как средством общения, обеспечивая для реализации этой задачи четкость произносительных навыков, необходимый словарь, точность в построении предложения, связность устного высказывания;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Знакомство детей со связной письменной речью как видом общения; </w:t>
      </w:r>
    </w:p>
    <w:p w:rsidR="003618F9" w:rsidRPr="00DC5784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Обучение грамотному и аккуратному письму; </w:t>
      </w:r>
    </w:p>
    <w:p w:rsidR="003618F9" w:rsidRDefault="003618F9" w:rsidP="00B2302C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Осуществление нравственного, эстетического и экологического воспитания школьников. </w:t>
      </w:r>
    </w:p>
    <w:p w:rsidR="00CB573A" w:rsidRDefault="00CB573A" w:rsidP="00CB573A">
      <w:pPr>
        <w:pStyle w:val="a3"/>
        <w:spacing w:line="360" w:lineRule="auto"/>
        <w:ind w:left="360"/>
        <w:jc w:val="both"/>
        <w:rPr>
          <w:sz w:val="28"/>
          <w:szCs w:val="28"/>
        </w:rPr>
      </w:pPr>
    </w:p>
    <w:p w:rsidR="00CB573A" w:rsidRDefault="00CB573A" w:rsidP="00CB573A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учебного предмета</w:t>
      </w:r>
    </w:p>
    <w:p w:rsidR="00CB573A" w:rsidRDefault="00CB573A" w:rsidP="00CB573A">
      <w:pPr>
        <w:pStyle w:val="a3"/>
        <w:spacing w:line="360" w:lineRule="auto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 xml:space="preserve">(с учетом особенностей его освоения </w:t>
      </w:r>
      <w:proofErr w:type="gramStart"/>
      <w:r w:rsidRPr="00480ED8">
        <w:rPr>
          <w:sz w:val="28"/>
          <w:szCs w:val="28"/>
        </w:rPr>
        <w:t>обучающимися</w:t>
      </w:r>
      <w:proofErr w:type="gramEnd"/>
      <w:r w:rsidRPr="00480ED8">
        <w:rPr>
          <w:sz w:val="28"/>
          <w:szCs w:val="28"/>
        </w:rPr>
        <w:t>)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Обучение </w:t>
      </w:r>
      <w:r w:rsidR="00685459">
        <w:rPr>
          <w:sz w:val="28"/>
          <w:szCs w:val="28"/>
        </w:rPr>
        <w:t>русскому языку</w:t>
      </w:r>
      <w:r w:rsidRPr="00DC5784">
        <w:rPr>
          <w:sz w:val="28"/>
          <w:szCs w:val="28"/>
        </w:rPr>
        <w:t xml:space="preserve"> в специальных (коррекционных) образовательных </w:t>
      </w:r>
      <w:proofErr w:type="gramStart"/>
      <w:r w:rsidRPr="00DC5784">
        <w:rPr>
          <w:sz w:val="28"/>
          <w:szCs w:val="28"/>
        </w:rPr>
        <w:t>учреждениях</w:t>
      </w:r>
      <w:proofErr w:type="gramEnd"/>
      <w:r w:rsidRPr="00DC5784">
        <w:rPr>
          <w:sz w:val="28"/>
          <w:szCs w:val="28"/>
        </w:rPr>
        <w:t xml:space="preserve"> </w:t>
      </w:r>
      <w:r w:rsidR="00173574">
        <w:rPr>
          <w:sz w:val="28"/>
          <w:szCs w:val="28"/>
        </w:rPr>
        <w:t>для обучающихся с умственной отсталостью (интеллектуальными нарушениями)</w:t>
      </w:r>
      <w:r w:rsidRPr="00DC5784">
        <w:rPr>
          <w:sz w:val="28"/>
          <w:szCs w:val="28"/>
        </w:rPr>
        <w:t xml:space="preserve"> осуществляется в 1 классе в течение всего года. Обучение ведется звуковым аналитико-синтетическим методом.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Программа состоит из двух разделов, соответствующих </w:t>
      </w:r>
      <w:proofErr w:type="spellStart"/>
      <w:r w:rsidRPr="00173574">
        <w:rPr>
          <w:i/>
          <w:sz w:val="28"/>
          <w:szCs w:val="28"/>
        </w:rPr>
        <w:t>добукварному</w:t>
      </w:r>
      <w:proofErr w:type="spell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>и</w:t>
      </w:r>
      <w:r w:rsidRPr="00DC5784">
        <w:rPr>
          <w:b/>
          <w:sz w:val="28"/>
          <w:szCs w:val="28"/>
        </w:rPr>
        <w:t xml:space="preserve"> </w:t>
      </w:r>
      <w:proofErr w:type="gramStart"/>
      <w:r w:rsidRPr="00173574">
        <w:rPr>
          <w:i/>
          <w:sz w:val="28"/>
          <w:szCs w:val="28"/>
        </w:rPr>
        <w:t>букварному</w:t>
      </w:r>
      <w:proofErr w:type="gram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>периодам.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173574">
        <w:rPr>
          <w:i/>
          <w:sz w:val="28"/>
          <w:szCs w:val="28"/>
        </w:rPr>
        <w:t>Добукварный</w:t>
      </w:r>
      <w:proofErr w:type="spellEnd"/>
      <w:r w:rsidRPr="00173574">
        <w:rPr>
          <w:i/>
          <w:sz w:val="28"/>
          <w:szCs w:val="28"/>
        </w:rPr>
        <w:t xml:space="preserve"> </w:t>
      </w:r>
      <w:r w:rsidRPr="00DC5784">
        <w:rPr>
          <w:sz w:val="28"/>
          <w:szCs w:val="28"/>
        </w:rPr>
        <w:t xml:space="preserve">период составляет примерно один месяц. 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lastRenderedPageBreak/>
        <w:t xml:space="preserve">Основные </w:t>
      </w:r>
      <w:r w:rsidRPr="00173574">
        <w:rPr>
          <w:i/>
          <w:sz w:val="28"/>
          <w:szCs w:val="28"/>
        </w:rPr>
        <w:t xml:space="preserve">задачи </w:t>
      </w:r>
      <w:proofErr w:type="spellStart"/>
      <w:r w:rsidRPr="00173574">
        <w:rPr>
          <w:i/>
          <w:sz w:val="28"/>
          <w:szCs w:val="28"/>
        </w:rPr>
        <w:t>добукварного</w:t>
      </w:r>
      <w:proofErr w:type="spellEnd"/>
      <w:r w:rsidRPr="00173574">
        <w:rPr>
          <w:i/>
          <w:sz w:val="28"/>
          <w:szCs w:val="28"/>
        </w:rPr>
        <w:t xml:space="preserve"> периода</w:t>
      </w:r>
      <w:r w:rsidRPr="00DC5784">
        <w:rPr>
          <w:sz w:val="28"/>
          <w:szCs w:val="28"/>
        </w:rPr>
        <w:t xml:space="preserve">: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подготовить учащихся к овладению первоначальными навыками письма;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привить интерес к обучению; </w:t>
      </w:r>
    </w:p>
    <w:p w:rsidR="003618F9" w:rsidRPr="00DC5784" w:rsidRDefault="003618F9" w:rsidP="00B2302C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выявить особенности общего и речевого развития каждого ребенка.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 этот период начинается работа по формированию у детей </w:t>
      </w:r>
      <w:proofErr w:type="spellStart"/>
      <w:r w:rsidRPr="00DC5784">
        <w:rPr>
          <w:sz w:val="28"/>
          <w:szCs w:val="28"/>
        </w:rPr>
        <w:t>общеречевых</w:t>
      </w:r>
      <w:proofErr w:type="spellEnd"/>
      <w:r w:rsidRPr="00DC5784">
        <w:rPr>
          <w:sz w:val="28"/>
          <w:szCs w:val="28"/>
        </w:rPr>
        <w:t xml:space="preserve"> навыков, по развитию слухового и зрительного восприятия, совершенствованию произношения и пространственной ориентировки, а также развитию мелких мышц рук. Обучение проходит в процессе ознакомления с предметами и явлениями окружающей действительности, организации дидактических игр и игровых упражнений.</w:t>
      </w:r>
    </w:p>
    <w:p w:rsidR="003618F9" w:rsidRPr="00DC5784" w:rsidRDefault="003618F9" w:rsidP="00B2302C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На уроках </w:t>
      </w:r>
      <w:r w:rsidR="00685459">
        <w:rPr>
          <w:sz w:val="28"/>
          <w:szCs w:val="28"/>
        </w:rPr>
        <w:t>русского языка</w:t>
      </w:r>
      <w:r w:rsidRPr="00DC5784">
        <w:rPr>
          <w:sz w:val="28"/>
          <w:szCs w:val="28"/>
        </w:rPr>
        <w:t xml:space="preserve"> значительное место отводится развитию речи. Первоклассники учатся слушать и понимать собеседника, выполнять несложные инструкции (сядь, встань, подойди к доске и др.), отвечать на вопросы.</w:t>
      </w:r>
    </w:p>
    <w:p w:rsidR="003618F9" w:rsidRPr="00DC5784" w:rsidRDefault="003618F9" w:rsidP="00007D30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речи на уроках </w:t>
      </w:r>
      <w:r w:rsidR="00007D30">
        <w:rPr>
          <w:sz w:val="28"/>
          <w:szCs w:val="28"/>
        </w:rPr>
        <w:t>русского языка</w:t>
      </w:r>
      <w:r w:rsidR="00007D30" w:rsidRPr="00DC5784">
        <w:rPr>
          <w:sz w:val="28"/>
          <w:szCs w:val="28"/>
        </w:rPr>
        <w:t xml:space="preserve"> </w:t>
      </w:r>
      <w:r w:rsidR="00007D30">
        <w:rPr>
          <w:sz w:val="28"/>
          <w:szCs w:val="28"/>
        </w:rPr>
        <w:t xml:space="preserve"> </w:t>
      </w:r>
      <w:r w:rsidRPr="00DC5784">
        <w:rPr>
          <w:sz w:val="28"/>
          <w:szCs w:val="28"/>
        </w:rPr>
        <w:t xml:space="preserve">предусматривает также формирование правильной артикуляции и дикции, соответствующего темпа и ритма речи. Совершенствованию произносительной стороны речи способствуют артикуляционные упражнения для губ, языка, нёба, щек и т. д. 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Развитие слухового восприятия и речевого слуха в </w:t>
      </w:r>
      <w:proofErr w:type="spellStart"/>
      <w:r w:rsidRPr="00DC5784">
        <w:rPr>
          <w:sz w:val="28"/>
          <w:szCs w:val="28"/>
        </w:rPr>
        <w:t>добукварный</w:t>
      </w:r>
      <w:proofErr w:type="spellEnd"/>
      <w:r w:rsidRPr="00DC5784">
        <w:rPr>
          <w:sz w:val="28"/>
          <w:szCs w:val="28"/>
        </w:rPr>
        <w:t xml:space="preserve"> период является основой для усвоения звуков речи. Они учатся составлять предложения по заданиям и вопросам учителя, с использованием рисунков, по предложенной теме; делить предложения на слова, слова на слоги; выделять отдельные звуки в начале слова.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Развитие зрительного восприятия и пространственной ориентировки в большей степени направлено на подготовку к осознанию образа буквы, её пространственного расположения, к сочетанию с другими буквами. Эта работа способствует предупреждению неточного восприятия напечатанных или написанных слов.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Проводится работа по подготовке учащихся к обучению письму. Первоклассники приобретают навык пользования карандашом, ручкой, учатся рисовать и раскрашивать по трафарету.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173574">
        <w:rPr>
          <w:i/>
          <w:sz w:val="28"/>
          <w:szCs w:val="28"/>
        </w:rPr>
        <w:t xml:space="preserve">Букварный период. </w:t>
      </w:r>
      <w:r w:rsidRPr="00DC5784">
        <w:rPr>
          <w:sz w:val="28"/>
          <w:szCs w:val="28"/>
        </w:rPr>
        <w:t xml:space="preserve">В этот период у учащихся формируется </w:t>
      </w:r>
      <w:proofErr w:type="spellStart"/>
      <w:proofErr w:type="gramStart"/>
      <w:r w:rsidRPr="00DC5784">
        <w:rPr>
          <w:sz w:val="28"/>
          <w:szCs w:val="28"/>
        </w:rPr>
        <w:t>звуко-буквенный</w:t>
      </w:r>
      <w:proofErr w:type="spellEnd"/>
      <w:proofErr w:type="gramEnd"/>
      <w:r w:rsidRPr="00DC5784">
        <w:rPr>
          <w:sz w:val="28"/>
          <w:szCs w:val="28"/>
        </w:rPr>
        <w:t xml:space="preserve"> </w:t>
      </w:r>
      <w:r w:rsidRPr="00DC5784">
        <w:rPr>
          <w:sz w:val="28"/>
          <w:szCs w:val="28"/>
        </w:rPr>
        <w:lastRenderedPageBreak/>
        <w:t xml:space="preserve">анализ и синтез как основа овладения письмом. Материалом </w:t>
      </w:r>
      <w:r w:rsidR="00007D30">
        <w:rPr>
          <w:sz w:val="28"/>
          <w:szCs w:val="28"/>
        </w:rPr>
        <w:t>для русского языка</w:t>
      </w:r>
      <w:r w:rsidRPr="00DC5784">
        <w:rPr>
          <w:sz w:val="28"/>
          <w:szCs w:val="28"/>
        </w:rPr>
        <w:t xml:space="preserve"> грамоте являются звуки и буквы, слоговые структуры, предложения, короткие тексты.</w:t>
      </w:r>
    </w:p>
    <w:p w:rsidR="003618F9" w:rsidRPr="00DC5784" w:rsidRDefault="003618F9" w:rsidP="00DC5784">
      <w:pPr>
        <w:pStyle w:val="a3"/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Усвоение звука предполагает: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выделение его из речи,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правильное и отчётливое произношение,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различение в сочетаниях с другими звуками, </w:t>
      </w:r>
    </w:p>
    <w:p w:rsidR="003618F9" w:rsidRPr="00DC5784" w:rsidRDefault="003618F9" w:rsidP="00DC5784">
      <w:pPr>
        <w:pStyle w:val="a3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дифференциацию смешиваемых звуков. </w:t>
      </w:r>
    </w:p>
    <w:p w:rsidR="003618F9" w:rsidRPr="00DC5784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Буква изучается в следующей последовательности: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восприятие общей её формы,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изучение состава буквы (элементов и их расположения), </w:t>
      </w:r>
    </w:p>
    <w:p w:rsidR="003618F9" w:rsidRPr="00DC5784" w:rsidRDefault="003618F9" w:rsidP="00DC5784">
      <w:pPr>
        <w:pStyle w:val="a3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сравнение с другими, ранее изученными буквами. </w:t>
      </w:r>
    </w:p>
    <w:p w:rsidR="003618F9" w:rsidRDefault="003618F9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Важным моментом является соотнесение звука и буквы.</w:t>
      </w:r>
    </w:p>
    <w:p w:rsidR="00630AE1" w:rsidRPr="00DC5784" w:rsidRDefault="00630AE1" w:rsidP="00DC5784">
      <w:pPr>
        <w:pStyle w:val="a3"/>
        <w:spacing w:line="360" w:lineRule="auto"/>
        <w:ind w:firstLine="567"/>
        <w:jc w:val="both"/>
        <w:rPr>
          <w:sz w:val="28"/>
          <w:szCs w:val="28"/>
        </w:rPr>
      </w:pPr>
    </w:p>
    <w:p w:rsidR="00B8357E" w:rsidRDefault="00B8357E" w:rsidP="00B8357E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 в учебном плане</w:t>
      </w:r>
    </w:p>
    <w:p w:rsidR="00B8357E" w:rsidRPr="00407FE4" w:rsidRDefault="00B8357E" w:rsidP="00B8357E">
      <w:pPr>
        <w:pStyle w:val="a3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</w:t>
      </w:r>
      <w:r w:rsidR="00630AE1">
        <w:rPr>
          <w:sz w:val="28"/>
          <w:szCs w:val="28"/>
        </w:rPr>
        <w:t xml:space="preserve"> являе</w:t>
      </w:r>
      <w:r>
        <w:rPr>
          <w:sz w:val="28"/>
          <w:szCs w:val="28"/>
        </w:rPr>
        <w:t>тся одним из ведущих учебных предметов, включенных в обязательную предметную область «Язык и речевая практика».</w:t>
      </w:r>
    </w:p>
    <w:p w:rsidR="00B8357E" w:rsidRPr="00407FE4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7FE4">
        <w:rPr>
          <w:sz w:val="28"/>
          <w:szCs w:val="28"/>
        </w:rPr>
        <w:t xml:space="preserve">Согласно учебному плану на изучение </w:t>
      </w:r>
      <w:r>
        <w:rPr>
          <w:sz w:val="28"/>
          <w:szCs w:val="28"/>
        </w:rPr>
        <w:t>п</w:t>
      </w:r>
      <w:r w:rsidRPr="00407FE4">
        <w:rPr>
          <w:sz w:val="28"/>
          <w:szCs w:val="28"/>
        </w:rPr>
        <w:t>редметн</w:t>
      </w:r>
      <w:r>
        <w:rPr>
          <w:sz w:val="28"/>
          <w:szCs w:val="28"/>
        </w:rPr>
        <w:t>ой</w:t>
      </w:r>
      <w:r w:rsidRPr="00407FE4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  <w:r w:rsidRPr="00407FE4">
        <w:rPr>
          <w:sz w:val="28"/>
          <w:szCs w:val="28"/>
        </w:rPr>
        <w:t xml:space="preserve">: </w:t>
      </w:r>
      <w:r w:rsidRPr="00407FE4">
        <w:rPr>
          <w:sz w:val="28"/>
          <w:szCs w:val="28"/>
          <w:u w:val="single"/>
        </w:rPr>
        <w:t>Язык и речевая практика</w:t>
      </w:r>
      <w:r>
        <w:rPr>
          <w:sz w:val="28"/>
          <w:szCs w:val="28"/>
        </w:rPr>
        <w:t xml:space="preserve"> в неделю </w:t>
      </w:r>
      <w:r w:rsidRPr="00407FE4">
        <w:rPr>
          <w:sz w:val="28"/>
          <w:szCs w:val="28"/>
        </w:rPr>
        <w:t>выделяется:</w:t>
      </w:r>
    </w:p>
    <w:p w:rsidR="00630AE1" w:rsidRDefault="00BB2F61" w:rsidP="00BB2F61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Чтение – 3 часа </w:t>
      </w:r>
    </w:p>
    <w:p w:rsidR="00BB2F61" w:rsidRPr="00BB2F61" w:rsidRDefault="00B8357E" w:rsidP="00BB2F61">
      <w:pPr>
        <w:pStyle w:val="a3"/>
        <w:spacing w:line="360" w:lineRule="auto"/>
        <w:rPr>
          <w:i/>
          <w:sz w:val="28"/>
          <w:szCs w:val="28"/>
        </w:rPr>
      </w:pPr>
      <w:r w:rsidRPr="00407FE4">
        <w:rPr>
          <w:sz w:val="28"/>
          <w:szCs w:val="28"/>
        </w:rPr>
        <w:t>Русский язык – 3 часа</w:t>
      </w:r>
      <w:r w:rsidR="00BB2F61">
        <w:rPr>
          <w:sz w:val="28"/>
          <w:szCs w:val="28"/>
        </w:rPr>
        <w:t xml:space="preserve"> (</w:t>
      </w:r>
      <w:r w:rsidR="00BB2F61" w:rsidRPr="00BB2F61">
        <w:rPr>
          <w:i/>
          <w:sz w:val="28"/>
          <w:szCs w:val="28"/>
        </w:rPr>
        <w:t>99 ч. в год</w:t>
      </w:r>
      <w:r w:rsidR="00BB2F61">
        <w:rPr>
          <w:i/>
          <w:sz w:val="28"/>
          <w:szCs w:val="28"/>
        </w:rPr>
        <w:t>)</w:t>
      </w:r>
    </w:p>
    <w:p w:rsidR="00B8357E" w:rsidRPr="00162511" w:rsidRDefault="00B8357E" w:rsidP="00BB2F61">
      <w:pPr>
        <w:pStyle w:val="a3"/>
        <w:spacing w:line="360" w:lineRule="auto"/>
        <w:rPr>
          <w:sz w:val="28"/>
          <w:szCs w:val="28"/>
        </w:rPr>
      </w:pPr>
      <w:r w:rsidRPr="00407FE4">
        <w:rPr>
          <w:sz w:val="28"/>
          <w:szCs w:val="28"/>
        </w:rPr>
        <w:t>Речевая практика – 2 часа</w:t>
      </w:r>
      <w:r w:rsidRPr="00162511">
        <w:rPr>
          <w:sz w:val="28"/>
          <w:szCs w:val="28"/>
        </w:rPr>
        <w:t>.</w:t>
      </w:r>
    </w:p>
    <w:p w:rsidR="00B8357E" w:rsidRPr="00407FE4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7FE4">
        <w:rPr>
          <w:sz w:val="28"/>
          <w:szCs w:val="28"/>
        </w:rPr>
        <w:t xml:space="preserve">Продолжительность учебных занятий в первом классе в первом полугодии составляет 35 минут, во втором полугодии 40 минут. </w:t>
      </w:r>
    </w:p>
    <w:p w:rsidR="00B8357E" w:rsidRDefault="00B8357E" w:rsidP="00B8357E">
      <w:pPr>
        <w:pStyle w:val="a3"/>
        <w:spacing w:line="360" w:lineRule="auto"/>
        <w:jc w:val="both"/>
        <w:rPr>
          <w:sz w:val="28"/>
          <w:szCs w:val="28"/>
        </w:rPr>
      </w:pPr>
      <w:r w:rsidRPr="00407FE4">
        <w:rPr>
          <w:sz w:val="28"/>
          <w:szCs w:val="28"/>
        </w:rPr>
        <w:t>Продолжительность учебного года на первой ступени общего образования составляет 34 недели, в 1-м классе — 33 недели.</w:t>
      </w:r>
    </w:p>
    <w:p w:rsidR="00082BF6" w:rsidRDefault="00082BF6" w:rsidP="00B8357E">
      <w:pPr>
        <w:pStyle w:val="a3"/>
        <w:spacing w:line="360" w:lineRule="auto"/>
        <w:jc w:val="both"/>
        <w:rPr>
          <w:sz w:val="28"/>
          <w:szCs w:val="28"/>
        </w:rPr>
      </w:pPr>
    </w:p>
    <w:p w:rsidR="00082BF6" w:rsidRDefault="00082BF6" w:rsidP="00082BF6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и предметные результаты освоения учебного предмета</w:t>
      </w:r>
    </w:p>
    <w:p w:rsidR="00A050F6" w:rsidRPr="00407FE4" w:rsidRDefault="00A050F6" w:rsidP="00A050F6">
      <w:pPr>
        <w:pStyle w:val="a3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В структуре планируемых результатов </w:t>
      </w:r>
      <w:r>
        <w:rPr>
          <w:sz w:val="28"/>
          <w:szCs w:val="28"/>
          <w:lang w:eastAsia="en-US"/>
        </w:rPr>
        <w:t xml:space="preserve">освоения учебного предмета </w:t>
      </w:r>
      <w:r w:rsidRPr="00407FE4">
        <w:rPr>
          <w:sz w:val="28"/>
          <w:szCs w:val="28"/>
          <w:lang w:eastAsia="en-US"/>
        </w:rPr>
        <w:t xml:space="preserve">ведущее место принадлежит </w:t>
      </w:r>
      <w:r w:rsidRPr="00407FE4">
        <w:rPr>
          <w:i/>
          <w:iCs/>
          <w:sz w:val="28"/>
          <w:szCs w:val="28"/>
          <w:lang w:eastAsia="en-US"/>
        </w:rPr>
        <w:t xml:space="preserve">личностным </w:t>
      </w:r>
      <w:r w:rsidRPr="00407FE4">
        <w:rPr>
          <w:sz w:val="28"/>
          <w:szCs w:val="28"/>
          <w:lang w:eastAsia="en-US"/>
        </w:rPr>
        <w:t xml:space="preserve">результатам, поскольку именно они обеспечивают </w:t>
      </w:r>
      <w:r w:rsidRPr="00407FE4">
        <w:rPr>
          <w:sz w:val="28"/>
          <w:szCs w:val="28"/>
          <w:lang w:eastAsia="en-US"/>
        </w:rPr>
        <w:lastRenderedPageBreak/>
        <w:t>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</w:t>
      </w:r>
      <w:r>
        <w:rPr>
          <w:sz w:val="28"/>
          <w:szCs w:val="28"/>
          <w:lang w:eastAsia="en-US"/>
        </w:rPr>
        <w:t xml:space="preserve"> (интеллектуальными нарушениями)</w:t>
      </w:r>
      <w:r w:rsidRPr="00407FE4">
        <w:rPr>
          <w:sz w:val="28"/>
          <w:szCs w:val="28"/>
          <w:lang w:eastAsia="en-US"/>
        </w:rPr>
        <w:t xml:space="preserve"> в культуру, овладение ими </w:t>
      </w:r>
      <w:proofErr w:type="spellStart"/>
      <w:r w:rsidRPr="00407FE4">
        <w:rPr>
          <w:sz w:val="28"/>
          <w:szCs w:val="28"/>
          <w:lang w:eastAsia="en-US"/>
        </w:rPr>
        <w:t>социокультурным</w:t>
      </w:r>
      <w:proofErr w:type="spellEnd"/>
      <w:r w:rsidRPr="00407FE4">
        <w:rPr>
          <w:sz w:val="28"/>
          <w:szCs w:val="28"/>
          <w:lang w:eastAsia="en-US"/>
        </w:rPr>
        <w:t xml:space="preserve"> опытом.</w:t>
      </w:r>
    </w:p>
    <w:p w:rsidR="000C7530" w:rsidRPr="00E35532" w:rsidRDefault="000C7530" w:rsidP="000C7530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E35532">
        <w:rPr>
          <w:i/>
          <w:sz w:val="28"/>
          <w:szCs w:val="28"/>
        </w:rPr>
        <w:t xml:space="preserve">Планируемые </w:t>
      </w:r>
      <w:r>
        <w:rPr>
          <w:i/>
          <w:sz w:val="28"/>
          <w:szCs w:val="28"/>
        </w:rPr>
        <w:t>личностные</w:t>
      </w:r>
      <w:r w:rsidRPr="00E35532">
        <w:rPr>
          <w:i/>
          <w:sz w:val="28"/>
          <w:szCs w:val="28"/>
        </w:rPr>
        <w:t xml:space="preserve"> результаты освоения программы по </w:t>
      </w:r>
      <w:r>
        <w:rPr>
          <w:i/>
          <w:sz w:val="28"/>
          <w:szCs w:val="28"/>
        </w:rPr>
        <w:t>учебным предметам «Русский язык</w:t>
      </w:r>
      <w:r w:rsidR="005C26BD">
        <w:rPr>
          <w:i/>
          <w:sz w:val="28"/>
          <w:szCs w:val="28"/>
        </w:rPr>
        <w:t xml:space="preserve">» </w:t>
      </w:r>
      <w:r w:rsidRPr="00E35532">
        <w:rPr>
          <w:i/>
          <w:sz w:val="28"/>
          <w:szCs w:val="28"/>
        </w:rPr>
        <w:t>к концу 1-го класса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овладение </w:t>
      </w:r>
      <w:r w:rsidRPr="00005F02">
        <w:rPr>
          <w:sz w:val="28"/>
          <w:szCs w:val="28"/>
          <w:lang w:eastAsia="en-US"/>
        </w:rPr>
        <w:t xml:space="preserve">начальными </w:t>
      </w:r>
      <w:r w:rsidRPr="00407FE4">
        <w:rPr>
          <w:sz w:val="28"/>
          <w:szCs w:val="28"/>
          <w:lang w:eastAsia="en-US"/>
        </w:rPr>
        <w:t>навыками адаптации в динамично изменяющемся и развивающемся мире;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принятие социальной роли </w:t>
      </w:r>
      <w:proofErr w:type="gramStart"/>
      <w:r w:rsidRPr="00407FE4">
        <w:rPr>
          <w:sz w:val="28"/>
          <w:szCs w:val="28"/>
          <w:lang w:eastAsia="en-US"/>
        </w:rPr>
        <w:t>обучающегося</w:t>
      </w:r>
      <w:proofErr w:type="gramEnd"/>
      <w:r w:rsidRPr="00407FE4">
        <w:rPr>
          <w:sz w:val="28"/>
          <w:szCs w:val="28"/>
          <w:lang w:eastAsia="en-US"/>
        </w:rPr>
        <w:t xml:space="preserve">;  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овладение социально</w:t>
      </w:r>
      <w:r w:rsidRPr="00407FE4">
        <w:rPr>
          <w:sz w:val="28"/>
          <w:szCs w:val="28"/>
          <w:lang w:eastAsia="en-US"/>
        </w:rPr>
        <w:softHyphen/>
        <w:t>-бытовыми умениями,</w:t>
      </w:r>
      <w:r>
        <w:rPr>
          <w:sz w:val="28"/>
          <w:szCs w:val="28"/>
          <w:lang w:eastAsia="en-US"/>
        </w:rPr>
        <w:t xml:space="preserve"> </w:t>
      </w:r>
      <w:proofErr w:type="gramStart"/>
      <w:r w:rsidRPr="00407FE4">
        <w:rPr>
          <w:sz w:val="28"/>
          <w:szCs w:val="28"/>
          <w:lang w:eastAsia="en-US"/>
        </w:rPr>
        <w:t>соответствующих</w:t>
      </w:r>
      <w:proofErr w:type="gramEnd"/>
      <w:r w:rsidRPr="00407FE4">
        <w:rPr>
          <w:sz w:val="28"/>
          <w:szCs w:val="28"/>
          <w:lang w:eastAsia="en-US"/>
        </w:rPr>
        <w:t xml:space="preserve"> возрасту, используемыми в повседневной жизни;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владение навыками коммуникации и принятыми ритуалами социального взаимодействия;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 xml:space="preserve">развитие навыков сотрудничества </w:t>
      </w:r>
      <w:proofErr w:type="gramStart"/>
      <w:r w:rsidRPr="00407FE4">
        <w:rPr>
          <w:sz w:val="28"/>
          <w:szCs w:val="28"/>
          <w:lang w:eastAsia="en-US"/>
        </w:rPr>
        <w:t>со</w:t>
      </w:r>
      <w:proofErr w:type="gramEnd"/>
      <w:r w:rsidRPr="00407FE4">
        <w:rPr>
          <w:sz w:val="28"/>
          <w:szCs w:val="28"/>
          <w:lang w:eastAsia="en-US"/>
        </w:rPr>
        <w:t xml:space="preserve"> взрослыми и сверстниками в разных социальных ситуациях; </w:t>
      </w:r>
    </w:p>
    <w:p w:rsidR="00A050F6" w:rsidRPr="00407FE4" w:rsidRDefault="00A050F6" w:rsidP="00A050F6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eastAsia="en-US"/>
        </w:rPr>
      </w:pPr>
      <w:r w:rsidRPr="00407FE4">
        <w:rPr>
          <w:sz w:val="28"/>
          <w:szCs w:val="28"/>
          <w:lang w:eastAsia="en-US"/>
        </w:rPr>
        <w:t>развитие доброжелательности.</w:t>
      </w:r>
    </w:p>
    <w:p w:rsidR="00082BF6" w:rsidRPr="00082BF6" w:rsidRDefault="00082BF6" w:rsidP="00214C6A">
      <w:pPr>
        <w:pStyle w:val="a3"/>
        <w:spacing w:line="360" w:lineRule="auto"/>
        <w:jc w:val="center"/>
        <w:rPr>
          <w:i/>
          <w:sz w:val="28"/>
          <w:szCs w:val="28"/>
        </w:rPr>
      </w:pPr>
      <w:r w:rsidRPr="00082BF6">
        <w:rPr>
          <w:i/>
          <w:sz w:val="28"/>
          <w:szCs w:val="28"/>
        </w:rPr>
        <w:t xml:space="preserve">Основные требования к </w:t>
      </w:r>
      <w:r>
        <w:rPr>
          <w:i/>
          <w:sz w:val="28"/>
          <w:szCs w:val="28"/>
        </w:rPr>
        <w:t>предметным результатам освоения учебных предметов (</w:t>
      </w:r>
      <w:r w:rsidRPr="00082BF6">
        <w:rPr>
          <w:i/>
          <w:sz w:val="28"/>
          <w:szCs w:val="28"/>
        </w:rPr>
        <w:t xml:space="preserve">знаниям и умениям </w:t>
      </w:r>
      <w:r>
        <w:rPr>
          <w:i/>
          <w:sz w:val="28"/>
          <w:szCs w:val="28"/>
        </w:rPr>
        <w:t>обу</w:t>
      </w:r>
      <w:r w:rsidRPr="00082BF6">
        <w:rPr>
          <w:i/>
          <w:sz w:val="28"/>
          <w:szCs w:val="28"/>
        </w:rPr>
        <w:t>ча</w:t>
      </w:r>
      <w:r w:rsidR="00214C6A">
        <w:rPr>
          <w:i/>
          <w:sz w:val="28"/>
          <w:szCs w:val="28"/>
        </w:rPr>
        <w:t>ю</w:t>
      </w:r>
      <w:r w:rsidRPr="00082BF6">
        <w:rPr>
          <w:i/>
          <w:sz w:val="28"/>
          <w:szCs w:val="28"/>
        </w:rPr>
        <w:t>щихся</w:t>
      </w:r>
      <w:r>
        <w:rPr>
          <w:i/>
          <w:sz w:val="28"/>
          <w:szCs w:val="28"/>
        </w:rPr>
        <w:t>)</w:t>
      </w:r>
      <w:r w:rsidRPr="00082BF6">
        <w:rPr>
          <w:i/>
          <w:sz w:val="28"/>
          <w:szCs w:val="28"/>
        </w:rPr>
        <w:t xml:space="preserve"> </w:t>
      </w:r>
      <w:proofErr w:type="gramStart"/>
      <w:r w:rsidRPr="00082BF6">
        <w:rPr>
          <w:i/>
          <w:sz w:val="28"/>
          <w:szCs w:val="28"/>
        </w:rPr>
        <w:t>на  конец</w:t>
      </w:r>
      <w:proofErr w:type="gramEnd"/>
      <w:r w:rsidRPr="00082BF6">
        <w:rPr>
          <w:i/>
          <w:sz w:val="28"/>
          <w:szCs w:val="28"/>
        </w:rPr>
        <w:t xml:space="preserve">  1-го класса</w:t>
      </w:r>
    </w:p>
    <w:p w:rsidR="00082BF6" w:rsidRPr="00DC5784" w:rsidRDefault="005C26BD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82BF6" w:rsidRPr="00DC5784">
        <w:rPr>
          <w:sz w:val="28"/>
          <w:szCs w:val="28"/>
        </w:rPr>
        <w:t xml:space="preserve"> должны </w:t>
      </w:r>
      <w:r w:rsidR="00082BF6" w:rsidRPr="00DC5784">
        <w:rPr>
          <w:i/>
          <w:iCs/>
          <w:sz w:val="28"/>
          <w:szCs w:val="28"/>
        </w:rPr>
        <w:t xml:space="preserve">уметь: </w:t>
      </w:r>
    </w:p>
    <w:p w:rsidR="00082BF6" w:rsidRPr="00214C6A" w:rsidRDefault="00214C6A" w:rsidP="00214C6A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минимальном уровне</w:t>
      </w:r>
      <w:r w:rsidR="00082BF6" w:rsidRPr="00214C6A">
        <w:rPr>
          <w:sz w:val="28"/>
          <w:szCs w:val="28"/>
          <w:lang w:eastAsia="en-US"/>
        </w:rPr>
        <w:t>:</w:t>
      </w:r>
    </w:p>
    <w:p w:rsidR="00082BF6" w:rsidRPr="00DC5784" w:rsidRDefault="00082BF6" w:rsidP="00082BF6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списывать с классной доски и с букваря с печатного и рукописного текстов прочитанные и разобранные отдельные слоги и слова;</w:t>
      </w:r>
    </w:p>
    <w:p w:rsidR="00082BF6" w:rsidRPr="00DC5784" w:rsidRDefault="00082BF6" w:rsidP="00082BF6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писать на слух отдельные буквы.</w:t>
      </w:r>
    </w:p>
    <w:p w:rsidR="00082BF6" w:rsidRPr="00DC5784" w:rsidRDefault="00214C6A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82BF6" w:rsidRPr="00DC5784">
        <w:rPr>
          <w:sz w:val="28"/>
          <w:szCs w:val="28"/>
        </w:rPr>
        <w:t>:</w:t>
      </w:r>
    </w:p>
    <w:p w:rsidR="00082BF6" w:rsidRPr="00DC5784" w:rsidRDefault="00082BF6" w:rsidP="00082BF6">
      <w:pPr>
        <w:pStyle w:val="a3"/>
        <w:spacing w:line="360" w:lineRule="auto"/>
        <w:ind w:left="720"/>
        <w:jc w:val="both"/>
        <w:rPr>
          <w:sz w:val="28"/>
          <w:szCs w:val="28"/>
        </w:rPr>
      </w:pPr>
      <w:r w:rsidRPr="00DC5784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082BF6" w:rsidRPr="00214C6A" w:rsidRDefault="00214C6A" w:rsidP="00214C6A">
      <w:pPr>
        <w:pStyle w:val="a3"/>
        <w:spacing w:line="360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д</w:t>
      </w:r>
      <w:r w:rsidR="00082BF6" w:rsidRPr="00214C6A">
        <w:rPr>
          <w:sz w:val="28"/>
          <w:szCs w:val="28"/>
          <w:lang w:eastAsia="en-US"/>
        </w:rPr>
        <w:t>остаточн</w:t>
      </w:r>
      <w:r>
        <w:rPr>
          <w:sz w:val="28"/>
          <w:szCs w:val="28"/>
          <w:lang w:eastAsia="en-US"/>
        </w:rPr>
        <w:t>ом</w:t>
      </w:r>
      <w:r w:rsidR="00082BF6" w:rsidRPr="00214C6A">
        <w:rPr>
          <w:sz w:val="28"/>
          <w:szCs w:val="28"/>
          <w:lang w:eastAsia="en-US"/>
        </w:rPr>
        <w:t xml:space="preserve"> уров</w:t>
      </w:r>
      <w:r>
        <w:rPr>
          <w:sz w:val="28"/>
          <w:szCs w:val="28"/>
          <w:lang w:eastAsia="en-US"/>
        </w:rPr>
        <w:t>не</w:t>
      </w:r>
      <w:r w:rsidR="00082BF6" w:rsidRPr="00214C6A">
        <w:rPr>
          <w:sz w:val="28"/>
          <w:szCs w:val="28"/>
          <w:lang w:eastAsia="en-US"/>
        </w:rPr>
        <w:t>: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писать строчные и прописные буквы; 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t xml:space="preserve">списывать с классной доски и с букваря с печатного и рукописного текстов прочитанные и разобранные слова и предложения; </w:t>
      </w:r>
    </w:p>
    <w:p w:rsidR="00082BF6" w:rsidRPr="00DC5784" w:rsidRDefault="00082BF6" w:rsidP="00082BF6">
      <w:pPr>
        <w:pStyle w:val="a3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DC5784">
        <w:rPr>
          <w:sz w:val="28"/>
          <w:szCs w:val="28"/>
        </w:rPr>
        <w:lastRenderedPageBreak/>
        <w:t xml:space="preserve">писать на слух отдельные буквы, слоги и слова, написание которых не расходится с произношением (последнее – после </w:t>
      </w:r>
      <w:proofErr w:type="spellStart"/>
      <w:r w:rsidRPr="00DC5784">
        <w:rPr>
          <w:sz w:val="28"/>
          <w:szCs w:val="28"/>
        </w:rPr>
        <w:t>звуко-слогового</w:t>
      </w:r>
      <w:proofErr w:type="spellEnd"/>
      <w:r w:rsidRPr="00DC5784">
        <w:rPr>
          <w:sz w:val="28"/>
          <w:szCs w:val="28"/>
        </w:rPr>
        <w:t xml:space="preserve"> проговаривания).</w:t>
      </w:r>
    </w:p>
    <w:p w:rsidR="00082BF6" w:rsidRPr="00DC5784" w:rsidRDefault="00A050F6" w:rsidP="00082BF6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082BF6" w:rsidRPr="00DC5784">
        <w:rPr>
          <w:sz w:val="28"/>
          <w:szCs w:val="28"/>
        </w:rPr>
        <w:t>:</w:t>
      </w:r>
    </w:p>
    <w:p w:rsidR="00082BF6" w:rsidRDefault="00082BF6" w:rsidP="00A050F6">
      <w:pPr>
        <w:pStyle w:val="a3"/>
        <w:spacing w:line="360" w:lineRule="auto"/>
        <w:ind w:left="720"/>
        <w:jc w:val="both"/>
        <w:rPr>
          <w:b/>
          <w:sz w:val="28"/>
          <w:szCs w:val="28"/>
        </w:rPr>
      </w:pPr>
      <w:r w:rsidRPr="00DC5784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082BF6" w:rsidRDefault="00082BF6" w:rsidP="00082BF6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480ED8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учебного предмета</w:t>
      </w:r>
    </w:p>
    <w:p w:rsidR="003618F9" w:rsidRPr="00DC5784" w:rsidRDefault="003618F9" w:rsidP="00DC5784">
      <w:pPr>
        <w:pStyle w:val="a3"/>
        <w:jc w:val="both"/>
        <w:rPr>
          <w:sz w:val="24"/>
          <w:szCs w:val="24"/>
        </w:rPr>
      </w:pPr>
    </w:p>
    <w:p w:rsidR="003618F9" w:rsidRPr="00043B0C" w:rsidRDefault="003618F9" w:rsidP="00DC5784">
      <w:pPr>
        <w:jc w:val="center"/>
        <w:rPr>
          <w:i/>
          <w:sz w:val="28"/>
          <w:szCs w:val="28"/>
        </w:rPr>
      </w:pPr>
      <w:r w:rsidRPr="00043B0C">
        <w:rPr>
          <w:i/>
          <w:sz w:val="28"/>
          <w:szCs w:val="28"/>
        </w:rPr>
        <w:t xml:space="preserve">Содержание программы </w:t>
      </w:r>
      <w:r w:rsidR="00043B0C">
        <w:rPr>
          <w:i/>
          <w:sz w:val="28"/>
          <w:szCs w:val="28"/>
        </w:rPr>
        <w:t xml:space="preserve">учебного </w:t>
      </w:r>
      <w:r w:rsidRPr="00043B0C">
        <w:rPr>
          <w:i/>
          <w:sz w:val="28"/>
          <w:szCs w:val="28"/>
        </w:rPr>
        <w:t>предмета</w:t>
      </w:r>
    </w:p>
    <w:p w:rsidR="003618F9" w:rsidRPr="00043B0C" w:rsidRDefault="00043B0C" w:rsidP="00DC5784">
      <w:pPr>
        <w:jc w:val="center"/>
        <w:rPr>
          <w:i/>
          <w:sz w:val="28"/>
          <w:szCs w:val="28"/>
        </w:rPr>
      </w:pPr>
      <w:r w:rsidRPr="00043B0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«</w:t>
      </w:r>
      <w:r w:rsidR="003618F9" w:rsidRPr="00043B0C">
        <w:rPr>
          <w:i/>
          <w:sz w:val="28"/>
          <w:szCs w:val="28"/>
        </w:rPr>
        <w:t xml:space="preserve">Русский </w:t>
      </w:r>
      <w:r>
        <w:rPr>
          <w:i/>
          <w:sz w:val="28"/>
          <w:szCs w:val="28"/>
        </w:rPr>
        <w:t>язык»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0"/>
        <w:gridCol w:w="1486"/>
        <w:gridCol w:w="8462"/>
      </w:tblGrid>
      <w:tr w:rsidR="003618F9" w:rsidRPr="00DC5784" w:rsidTr="00C45EA7"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8462" w:type="dxa"/>
          </w:tcPr>
          <w:p w:rsidR="003618F9" w:rsidRPr="00DC5784" w:rsidRDefault="003618F9" w:rsidP="003B48C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Содержание  программы</w:t>
            </w:r>
          </w:p>
        </w:tc>
      </w:tr>
      <w:tr w:rsidR="003618F9" w:rsidRPr="00DC5784" w:rsidTr="00C45EA7">
        <w:tc>
          <w:tcPr>
            <w:tcW w:w="10348" w:type="dxa"/>
            <w:gridSpan w:val="3"/>
          </w:tcPr>
          <w:p w:rsidR="003618F9" w:rsidRPr="00DC5784" w:rsidRDefault="003618F9" w:rsidP="003B48C3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578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DC5784"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3618F9" w:rsidRPr="00DC5784" w:rsidTr="00C45EA7">
        <w:trPr>
          <w:trHeight w:val="1602"/>
        </w:trPr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Привитие навыков </w:t>
            </w:r>
            <w:proofErr w:type="gramStart"/>
            <w:r w:rsidRPr="00DC5784">
              <w:rPr>
                <w:sz w:val="24"/>
                <w:szCs w:val="24"/>
              </w:rPr>
              <w:t>учебной</w:t>
            </w:r>
            <w:proofErr w:type="gramEnd"/>
            <w:r w:rsidRPr="00DC5784">
              <w:rPr>
                <w:sz w:val="24"/>
                <w:szCs w:val="24"/>
              </w:rPr>
              <w:t xml:space="preserve"> </w:t>
            </w:r>
            <w:proofErr w:type="spellStart"/>
            <w:r w:rsidRPr="00DC5784">
              <w:rPr>
                <w:sz w:val="24"/>
                <w:szCs w:val="24"/>
              </w:rPr>
              <w:t>деятельнос-ти</w:t>
            </w:r>
            <w:proofErr w:type="spellEnd"/>
            <w:r w:rsidRPr="00DC5784">
              <w:rPr>
                <w:sz w:val="24"/>
                <w:szCs w:val="24"/>
              </w:rPr>
              <w:t>.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Знакомство с классом и школой, с режимом дня. Привитие умения правильно сидеть за партой, вставать, слушать объяснения и указания учителя, поднимать руку при желании что-то сказать, просить разрешения выйти из класса.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Привитие навыков правильной посадки во время рисования и письма, правильного расположения на парте тетради и пользования карандашом.</w:t>
            </w:r>
          </w:p>
        </w:tc>
      </w:tr>
      <w:tr w:rsidR="003618F9" w:rsidRPr="00DC5784" w:rsidTr="00C45EA7"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C5784">
              <w:rPr>
                <w:sz w:val="24"/>
                <w:szCs w:val="24"/>
              </w:rPr>
              <w:t>Диагности-ка</w:t>
            </w:r>
            <w:proofErr w:type="spellEnd"/>
            <w:proofErr w:type="gramEnd"/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Изучение уровня общего развития и подготовленности учащихся к обучению грамоте в процессе фронтальной и индивидуальной работы.</w:t>
            </w:r>
          </w:p>
        </w:tc>
      </w:tr>
      <w:tr w:rsidR="003618F9" w:rsidRPr="00DC5784" w:rsidTr="00C45EA7"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Развитие зрительных и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простран-ственных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 восприятий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Различение наиболее распространенных цветов (черный, белый, красный, синий, зеленый, желтый). Классификация предметов по цвету. Выкладывание ряда цветных полосок по образцу, по памяти, по словесной инструкции. Различие коротких и длинных полосок. Составление из цветных полосок изображений знакомых предметов (лесенка, стол, стул, флажок) вместе с учителем или по заданному образцу.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Восприятие и воспроизведение простейших комбинаций из прямых линий и фигур путем подбора их дубликатов из палочек или бумажных полосок разного цвета (зрительный диктант).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Выработка у учащихся умения показывать и называть изображения предметов в последовательном порядке (слева направо, в горизонтальном положении).</w:t>
            </w:r>
          </w:p>
        </w:tc>
      </w:tr>
      <w:tr w:rsidR="003618F9" w:rsidRPr="00DC5784" w:rsidTr="00C45EA7"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Развитие моторных умений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>Упражнения для развития координации движений кисти рук: сжимание и разжимание пищащих резиновых игрушек, сжимание пальчиков в кулачок, разжимание их, приветствие пальчиков друг другом, изображение из пальчиков животных и других предметов. Разучивание коротких стихотворных текстов, сопровождение их движениями пальцев. Игра с мозаикой.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Лепка, складывание и разрезание бумаги ножницами по прямым линиям. Составление фигурок из тонких палочек, цветной соломки, бумажных полосок по данному учителем образцу.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Специальная работа с учащимися, имеющими расстройства движений рук (совместно с врачом), в течение первого года обучения и в последующих классах до полного исправления дефекта.</w:t>
            </w:r>
          </w:p>
        </w:tc>
      </w:tr>
      <w:tr w:rsidR="003618F9" w:rsidRPr="00DC5784" w:rsidTr="00C45EA7">
        <w:tc>
          <w:tcPr>
            <w:tcW w:w="400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5.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C5784">
              <w:rPr>
                <w:bCs/>
                <w:sz w:val="24"/>
                <w:szCs w:val="24"/>
                <w:lang w:eastAsia="en-US"/>
              </w:rPr>
              <w:t>Формирова-ние</w:t>
            </w:r>
            <w:proofErr w:type="spellEnd"/>
            <w:proofErr w:type="gramEnd"/>
            <w:r w:rsidRPr="00DC5784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C5784">
              <w:rPr>
                <w:bCs/>
                <w:sz w:val="24"/>
                <w:szCs w:val="24"/>
                <w:lang w:eastAsia="en-US"/>
              </w:rPr>
              <w:t>графи-ческих</w:t>
            </w:r>
            <w:proofErr w:type="spellEnd"/>
            <w:r w:rsidRPr="00DC5784">
              <w:rPr>
                <w:bCs/>
                <w:sz w:val="24"/>
                <w:szCs w:val="24"/>
                <w:lang w:eastAsia="en-US"/>
              </w:rPr>
              <w:t xml:space="preserve"> умений</w:t>
            </w:r>
            <w:r w:rsidRPr="00DC5784">
              <w:rPr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lastRenderedPageBreak/>
              <w:t>Специаль-ная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 подготовка к обучению письму.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lastRenderedPageBreak/>
              <w:t xml:space="preserve">Работа мелом на доске, карандашом и ручкой на листе бумаги, в альбоме. Вычерчивание горизонтальных, вертикальных, наклонных прямых линий; расположение их на листе бумаги. Работа с трафаретом, шаблоном, проведение линий по контуру. Умение менять направление карандаша в зависимости от </w:t>
            </w:r>
            <w:r w:rsidRPr="00DC5784">
              <w:rPr>
                <w:sz w:val="24"/>
                <w:szCs w:val="24"/>
                <w:lang w:eastAsia="en-US"/>
              </w:rPr>
              <w:lastRenderedPageBreak/>
              <w:t xml:space="preserve">трафарета, шаблона или контура. Соблюдение пределов контура при штриховке. 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>Выполнение рисунков, сходных по конфигурации с элементами печатных и письменных букв, в пределах строки тетради: вертикальная прямая палочка – заборчик, прямая палочка с закруглением внизу – крючок для вешалки, палочка с закруглением вверху и внизу – уточка, овал – слива, полуовал – месяц.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>Печатание букв</w:t>
            </w:r>
            <w:proofErr w:type="gramStart"/>
            <w:r w:rsidRPr="00DC5784"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 w:rsidRPr="00DC5784">
              <w:rPr>
                <w:sz w:val="24"/>
                <w:szCs w:val="24"/>
                <w:lang w:eastAsia="en-US"/>
              </w:rPr>
              <w:t>, У, М, О, Н, С по трафарету, по образцу.</w:t>
            </w:r>
          </w:p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</w:rPr>
              <w:t>Написание основных элементов рукописных букв на доске и в тетрадях в такой последовательности: прямая палочка, прямые палочки в соединении с наклонной, прямая палочка с закруглением вверху и внизу, овал, полуовал.</w:t>
            </w:r>
          </w:p>
        </w:tc>
      </w:tr>
      <w:tr w:rsidR="003618F9" w:rsidRPr="00DC5784" w:rsidTr="00C45EA7">
        <w:tc>
          <w:tcPr>
            <w:tcW w:w="10348" w:type="dxa"/>
            <w:gridSpan w:val="3"/>
          </w:tcPr>
          <w:p w:rsidR="003618F9" w:rsidRPr="00DC5784" w:rsidRDefault="003618F9" w:rsidP="003B48C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lastRenderedPageBreak/>
              <w:t>Букварный период</w:t>
            </w:r>
          </w:p>
        </w:tc>
      </w:tr>
      <w:tr w:rsidR="003618F9" w:rsidRPr="00DC5784" w:rsidTr="00C45EA7">
        <w:trPr>
          <w:trHeight w:val="315"/>
        </w:trPr>
        <w:tc>
          <w:tcPr>
            <w:tcW w:w="400" w:type="dxa"/>
            <w:vMerge w:val="restart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6.</w:t>
            </w: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Изучение букв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Последовательное изучение и усвоение рукописного начертания всех изучаемых строчных и прописных </w:t>
            </w:r>
            <w:proofErr w:type="spellStart"/>
            <w:r w:rsidRPr="00DC5784">
              <w:rPr>
                <w:sz w:val="24"/>
                <w:szCs w:val="24"/>
              </w:rPr>
              <w:t>букв</w:t>
            </w:r>
            <w:proofErr w:type="gramStart"/>
            <w:r w:rsidRPr="00DC5784">
              <w:rPr>
                <w:sz w:val="24"/>
                <w:szCs w:val="24"/>
              </w:rPr>
              <w:t>.П</w:t>
            </w:r>
            <w:proofErr w:type="gramEnd"/>
            <w:r w:rsidRPr="00DC5784">
              <w:rPr>
                <w:sz w:val="24"/>
                <w:szCs w:val="24"/>
              </w:rPr>
              <w:t>ри</w:t>
            </w:r>
            <w:proofErr w:type="spellEnd"/>
            <w:r w:rsidRPr="00DC5784">
              <w:rPr>
                <w:sz w:val="24"/>
                <w:szCs w:val="24"/>
              </w:rPr>
              <w:t xml:space="preserve"> обучении письму важно научить детей правильному начертанию букв и соединению их в слоги, слова.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Соотнесение графических образов печатных и рукописных букв.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Работа с прописями.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Списывание букв и слогов с печатного и рукописного шрифтов.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Списывание слов после предварительного анализа и четкого протяжного их проговаривания.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  <w:lang w:eastAsia="en-US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Выкладывание </w:t>
            </w:r>
            <w:proofErr w:type="spellStart"/>
            <w:proofErr w:type="gramStart"/>
            <w:r w:rsidRPr="00DC5784">
              <w:rPr>
                <w:sz w:val="24"/>
                <w:szCs w:val="24"/>
                <w:lang w:eastAsia="en-US"/>
              </w:rPr>
              <w:t>звуко-буквенной</w:t>
            </w:r>
            <w:proofErr w:type="spellEnd"/>
            <w:proofErr w:type="gramEnd"/>
            <w:r w:rsidRPr="00DC5784">
              <w:rPr>
                <w:sz w:val="24"/>
                <w:szCs w:val="24"/>
                <w:lang w:eastAsia="en-US"/>
              </w:rPr>
              <w:t xml:space="preserve"> схемы слова, </w:t>
            </w:r>
            <w:r w:rsidRPr="00DC5784">
              <w:rPr>
                <w:sz w:val="24"/>
                <w:szCs w:val="24"/>
              </w:rPr>
              <w:t>слов из букв разрезной азбуки</w:t>
            </w:r>
            <w:r w:rsidRPr="00DC5784">
              <w:rPr>
                <w:sz w:val="24"/>
                <w:szCs w:val="24"/>
                <w:lang w:eastAsia="en-US"/>
              </w:rPr>
              <w:t xml:space="preserve">. 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  <w:lang w:eastAsia="en-US"/>
              </w:rPr>
              <w:t xml:space="preserve">Запись под диктовку букв и слогов. </w:t>
            </w:r>
          </w:p>
        </w:tc>
      </w:tr>
      <w:tr w:rsidR="003618F9" w:rsidRPr="00DC5784" w:rsidTr="00C45EA7">
        <w:trPr>
          <w:trHeight w:val="722"/>
        </w:trPr>
        <w:tc>
          <w:tcPr>
            <w:tcW w:w="400" w:type="dxa"/>
            <w:vMerge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1-й этап.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Изучение букв: а, </w:t>
            </w:r>
            <w:proofErr w:type="gramStart"/>
            <w:r w:rsidRPr="00DC5784">
              <w:rPr>
                <w:sz w:val="24"/>
                <w:szCs w:val="24"/>
              </w:rPr>
              <w:t>у</w:t>
            </w:r>
            <w:proofErr w:type="gramEnd"/>
            <w:r w:rsidRPr="00DC5784">
              <w:rPr>
                <w:sz w:val="24"/>
                <w:szCs w:val="24"/>
              </w:rPr>
              <w:t>, о, м, с, 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</w:tc>
      </w:tr>
      <w:tr w:rsidR="003618F9" w:rsidRPr="00DC5784" w:rsidTr="00C45EA7">
        <w:tc>
          <w:tcPr>
            <w:tcW w:w="400" w:type="dxa"/>
            <w:vMerge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2-й этап.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букв и изучение новых: </w:t>
            </w:r>
            <w:proofErr w:type="spellStart"/>
            <w:r w:rsidRPr="00DC5784">
              <w:rPr>
                <w:sz w:val="24"/>
                <w:szCs w:val="24"/>
              </w:rPr>
              <w:t>ш</w:t>
            </w:r>
            <w:proofErr w:type="spellEnd"/>
            <w:r w:rsidRPr="00DC5784">
              <w:rPr>
                <w:sz w:val="24"/>
                <w:szCs w:val="24"/>
              </w:rPr>
              <w:t xml:space="preserve">, л, </w:t>
            </w:r>
            <w:proofErr w:type="spellStart"/>
            <w:r w:rsidRPr="00DC5784">
              <w:rPr>
                <w:sz w:val="24"/>
                <w:szCs w:val="24"/>
              </w:rPr>
              <w:t>н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ы</w:t>
            </w:r>
            <w:proofErr w:type="spellEnd"/>
            <w:r w:rsidRPr="00DC5784">
              <w:rPr>
                <w:sz w:val="24"/>
                <w:szCs w:val="24"/>
              </w:rPr>
              <w:t>, р.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Списывание с классной доски прочитанных и разобранных слов, состоящих из двух слогов (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ма-ма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ра-ма</w:t>
            </w:r>
            <w:proofErr w:type="spellEnd"/>
            <w:r w:rsidRPr="00DC5784">
              <w:rPr>
                <w:sz w:val="24"/>
                <w:szCs w:val="24"/>
              </w:rPr>
              <w:t>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Письмо под диктовку букв, слогов после предварительного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 анализа.</w:t>
            </w:r>
          </w:p>
        </w:tc>
      </w:tr>
      <w:tr w:rsidR="003618F9" w:rsidRPr="00DC5784" w:rsidTr="00C45EA7">
        <w:tc>
          <w:tcPr>
            <w:tcW w:w="400" w:type="dxa"/>
            <w:vMerge w:val="restart"/>
            <w:tcBorders>
              <w:top w:val="nil"/>
            </w:tcBorders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</w:tcBorders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3-й этап.</w:t>
            </w:r>
          </w:p>
        </w:tc>
        <w:tc>
          <w:tcPr>
            <w:tcW w:w="8462" w:type="dxa"/>
            <w:tcBorders>
              <w:top w:val="nil"/>
            </w:tcBorders>
          </w:tcPr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букв, изучение новых: к, </w:t>
            </w:r>
            <w:proofErr w:type="spellStart"/>
            <w:proofErr w:type="gramStart"/>
            <w:r w:rsidRPr="00DC57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C5784">
              <w:rPr>
                <w:sz w:val="24"/>
                <w:szCs w:val="24"/>
              </w:rPr>
              <w:t xml:space="preserve">, и, </w:t>
            </w:r>
            <w:proofErr w:type="spellStart"/>
            <w:r w:rsidRPr="00DC5784">
              <w:rPr>
                <w:sz w:val="24"/>
                <w:szCs w:val="24"/>
              </w:rPr>
              <w:t>з</w:t>
            </w:r>
            <w:proofErr w:type="spellEnd"/>
            <w:r w:rsidRPr="00DC5784">
              <w:rPr>
                <w:sz w:val="24"/>
                <w:szCs w:val="24"/>
              </w:rPr>
              <w:t xml:space="preserve">, в, ж, б, г, </w:t>
            </w:r>
            <w:proofErr w:type="spellStart"/>
            <w:r w:rsidRPr="00DC5784">
              <w:rPr>
                <w:sz w:val="24"/>
                <w:szCs w:val="24"/>
              </w:rPr>
              <w:t>д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й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ь</w:t>
            </w:r>
            <w:proofErr w:type="spellEnd"/>
            <w:r w:rsidRPr="00DC5784">
              <w:rPr>
                <w:sz w:val="24"/>
                <w:szCs w:val="24"/>
              </w:rPr>
              <w:t>, т.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Списывание с классной доски и с букваря (рукописный шрифт) слов, состоящих из усвоенных слоговых структур; предложений из двух слов.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Большая буква в начале предложения, точка в конце предложения.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Письмо хорошо знакомых слов под диктовку после анализа их звукового состава.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Самостоятельное составление из букв разрезной азбуки открытых и закрытых </w:t>
            </w:r>
            <w:proofErr w:type="spellStart"/>
            <w:r w:rsidRPr="00DC5784">
              <w:rPr>
                <w:sz w:val="24"/>
                <w:szCs w:val="24"/>
              </w:rPr>
              <w:t>двухзвуковых</w:t>
            </w:r>
            <w:proofErr w:type="spellEnd"/>
            <w:r w:rsidRPr="00DC5784">
              <w:rPr>
                <w:sz w:val="24"/>
                <w:szCs w:val="24"/>
              </w:rPr>
              <w:t xml:space="preserve"> и закрытых </w:t>
            </w:r>
            <w:proofErr w:type="spellStart"/>
            <w:r w:rsidRPr="00DC5784">
              <w:rPr>
                <w:sz w:val="24"/>
                <w:szCs w:val="24"/>
              </w:rPr>
              <w:t>трехзвуковых</w:t>
            </w:r>
            <w:proofErr w:type="spellEnd"/>
            <w:r w:rsidRPr="00DC5784">
              <w:rPr>
                <w:sz w:val="24"/>
                <w:szCs w:val="24"/>
              </w:rPr>
              <w:t xml:space="preserve"> слогов с последующей записью.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Вставка пропущенной буквы в словах под картинками.</w:t>
            </w:r>
          </w:p>
        </w:tc>
      </w:tr>
      <w:tr w:rsidR="003618F9" w:rsidRPr="00DC5784" w:rsidTr="00C45EA7">
        <w:tc>
          <w:tcPr>
            <w:tcW w:w="400" w:type="dxa"/>
            <w:vMerge/>
            <w:tcBorders>
              <w:top w:val="nil"/>
            </w:tcBorders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4-й этап.</w:t>
            </w:r>
          </w:p>
        </w:tc>
        <w:tc>
          <w:tcPr>
            <w:tcW w:w="8462" w:type="dxa"/>
          </w:tcPr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Повторение пройденных букв, изучение новых: е, я, </w:t>
            </w:r>
            <w:proofErr w:type="spellStart"/>
            <w:r w:rsidRPr="00DC5784">
              <w:rPr>
                <w:sz w:val="24"/>
                <w:szCs w:val="24"/>
              </w:rPr>
              <w:t>ю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ц</w:t>
            </w:r>
            <w:proofErr w:type="spellEnd"/>
            <w:r w:rsidRPr="00DC5784">
              <w:rPr>
                <w:sz w:val="24"/>
                <w:szCs w:val="24"/>
              </w:rPr>
              <w:t xml:space="preserve">, ч, </w:t>
            </w:r>
            <w:proofErr w:type="spellStart"/>
            <w:r w:rsidRPr="00DC5784">
              <w:rPr>
                <w:sz w:val="24"/>
                <w:szCs w:val="24"/>
              </w:rPr>
              <w:t>щ</w:t>
            </w:r>
            <w:proofErr w:type="spellEnd"/>
            <w:r w:rsidRPr="00DC5784">
              <w:rPr>
                <w:sz w:val="24"/>
                <w:szCs w:val="24"/>
              </w:rPr>
              <w:t xml:space="preserve">, </w:t>
            </w:r>
            <w:proofErr w:type="spellStart"/>
            <w:r w:rsidRPr="00DC5784">
              <w:rPr>
                <w:sz w:val="24"/>
                <w:szCs w:val="24"/>
              </w:rPr>
              <w:t>ф</w:t>
            </w:r>
            <w:proofErr w:type="spellEnd"/>
            <w:r w:rsidRPr="00DC5784">
              <w:rPr>
                <w:sz w:val="24"/>
                <w:szCs w:val="24"/>
              </w:rPr>
              <w:t xml:space="preserve">, э, </w:t>
            </w:r>
            <w:proofErr w:type="spellStart"/>
            <w:r w:rsidRPr="00DC5784">
              <w:rPr>
                <w:sz w:val="24"/>
                <w:szCs w:val="24"/>
              </w:rPr>
              <w:t>ъ</w:t>
            </w:r>
            <w:proofErr w:type="spellEnd"/>
            <w:r w:rsidRPr="00DC5784">
              <w:rPr>
                <w:sz w:val="24"/>
                <w:szCs w:val="24"/>
              </w:rPr>
              <w:t>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Усвоение рукописного начертания изучаемых строчных букв и прописных.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Практическое различение при письме гласных и согласных; согласных звонких и глухих (в сильной позиции); твердых и мягких.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Списывание с классной доски и с букваря (рукописный и печатный текст) слов, состоящих из усвоенных слоговых структур, и предложений из трех-четырех слов. Прописная буква в именах людей (практическое ознакомление).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Письмо под диктовку слов и предложений из двух-трех слов с </w:t>
            </w:r>
            <w:r w:rsidRPr="00DC5784">
              <w:rPr>
                <w:sz w:val="24"/>
                <w:szCs w:val="24"/>
              </w:rPr>
              <w:lastRenderedPageBreak/>
              <w:t>предварительным анализом.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Самостоятельное составление из букв разрезной азбуки слов из трех-четырех букв с последующей записью.</w:t>
            </w:r>
          </w:p>
          <w:p w:rsidR="003618F9" w:rsidRPr="00DC5784" w:rsidRDefault="003618F9" w:rsidP="00DC5784">
            <w:pPr>
              <w:pStyle w:val="a3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Вставка пропущенной буквы в словах при списывании с доски.</w:t>
            </w:r>
          </w:p>
        </w:tc>
      </w:tr>
    </w:tbl>
    <w:p w:rsidR="003618F9" w:rsidRDefault="003618F9" w:rsidP="0003028A">
      <w:pPr>
        <w:pStyle w:val="a3"/>
        <w:jc w:val="both"/>
        <w:rPr>
          <w:rFonts w:ascii="Calibri" w:hAnsi="Calibri"/>
          <w:b/>
          <w:sz w:val="24"/>
          <w:szCs w:val="24"/>
        </w:rPr>
      </w:pPr>
    </w:p>
    <w:p w:rsidR="003618F9" w:rsidRDefault="003618F9" w:rsidP="00D23CAB">
      <w:pPr>
        <w:pStyle w:val="a3"/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B53EEC" w:rsidRDefault="00B53EEC" w:rsidP="00B53EEC">
      <w:pPr>
        <w:pStyle w:val="a3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B53EEC" w:rsidRPr="007E16EF" w:rsidRDefault="00B53EEC" w:rsidP="00B53EEC">
      <w:pPr>
        <w:pStyle w:val="a3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3618F9" w:rsidRPr="00BB2F61" w:rsidRDefault="003618F9" w:rsidP="00DC5784">
      <w:pPr>
        <w:pStyle w:val="a3"/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Календарно-тематическое планирование</w:t>
      </w:r>
    </w:p>
    <w:p w:rsidR="003618F9" w:rsidRPr="00BB2F61" w:rsidRDefault="003618F9" w:rsidP="00DC5784">
      <w:pPr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Русский язык</w:t>
      </w:r>
    </w:p>
    <w:p w:rsidR="003618F9" w:rsidRPr="00BB2F61" w:rsidRDefault="003618F9" w:rsidP="00DC5784">
      <w:pPr>
        <w:pStyle w:val="a3"/>
        <w:jc w:val="center"/>
        <w:rPr>
          <w:i/>
          <w:sz w:val="28"/>
          <w:szCs w:val="28"/>
        </w:rPr>
      </w:pPr>
      <w:r w:rsidRPr="00BB2F61">
        <w:rPr>
          <w:i/>
          <w:sz w:val="28"/>
          <w:szCs w:val="28"/>
        </w:rPr>
        <w:t>3 часа в неделю, 99 ч. в год</w:t>
      </w: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tbl>
      <w:tblPr>
        <w:tblW w:w="16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3107"/>
        <w:gridCol w:w="509"/>
        <w:gridCol w:w="6213"/>
        <w:gridCol w:w="6173"/>
      </w:tblGrid>
      <w:tr w:rsidR="003618F9" w:rsidRPr="00DC5784" w:rsidTr="00F0548B">
        <w:trPr>
          <w:gridAfter w:val="1"/>
          <w:wAfter w:w="6173" w:type="dxa"/>
          <w:trHeight w:val="5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Тема</w:t>
            </w:r>
          </w:p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Кол</w:t>
            </w:r>
          </w:p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3618F9" w:rsidRPr="00DC5784" w:rsidTr="00F0548B">
        <w:trPr>
          <w:gridAfter w:val="1"/>
          <w:wAfter w:w="6173" w:type="dxa"/>
          <w:trHeight w:val="293"/>
        </w:trPr>
        <w:tc>
          <w:tcPr>
            <w:tcW w:w="10338" w:type="dxa"/>
            <w:gridSpan w:val="4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DC5784">
              <w:rPr>
                <w:b/>
                <w:sz w:val="24"/>
                <w:szCs w:val="24"/>
              </w:rPr>
              <w:t>Добукварный</w:t>
            </w:r>
            <w:proofErr w:type="spellEnd"/>
            <w:r w:rsidRPr="00DC5784">
              <w:rPr>
                <w:b/>
                <w:sz w:val="24"/>
                <w:szCs w:val="24"/>
              </w:rPr>
              <w:t xml:space="preserve"> период</w:t>
            </w:r>
          </w:p>
        </w:tc>
      </w:tr>
      <w:tr w:rsidR="003618F9" w:rsidRPr="00DC5784" w:rsidTr="00F0548B">
        <w:trPr>
          <w:trHeight w:val="25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1 модуль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DC578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73" w:type="dxa"/>
            <w:tcBorders>
              <w:top w:val="nil"/>
              <w:bottom w:val="nil"/>
            </w:tcBorders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Обводка по шаблону. Круг, овал.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обводить по шаблону, раскрашивать. Познакомить с геометрическими фигурами: круг и овал.  «Цветные  шары».</w:t>
            </w:r>
          </w:p>
        </w:tc>
      </w:tr>
      <w:tr w:rsidR="003618F9" w:rsidRPr="00DC5784" w:rsidTr="00F0548B">
        <w:trPr>
          <w:gridAfter w:val="1"/>
          <w:wAfter w:w="6173" w:type="dxa"/>
          <w:trHeight w:val="1172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Обводка по шаблону круглых и овальных предметов.  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обводить по шаблону, раскрашивать. Формировать умение находить предметы, похожие на круг и овал в окружающем мире - слива, огурец, помидор, мяч, яблоко, груша.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3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Обводка по шаблону.  Квадрат, прямоугольник, треугольник.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обводить по шаблону, раскрашивать. Познакомить с геометрическими фигурами: квадрат, прямоугольник, треугольник. «Кирпичи».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4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Обводка по шаблону предметов, похожих на квадрат, прямоугольник, треугольник. 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обводить по шаблону и раскрашивать предметы, сравнивать их с геометрическими фигурами.</w:t>
            </w:r>
            <w:r>
              <w:rPr>
                <w:sz w:val="24"/>
                <w:szCs w:val="24"/>
              </w:rPr>
              <w:t xml:space="preserve"> </w:t>
            </w:r>
            <w:r w:rsidRPr="00DC5784">
              <w:rPr>
                <w:sz w:val="24"/>
                <w:szCs w:val="24"/>
              </w:rPr>
              <w:t>Формировать умение различать геометрические фигуры.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5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Различение геометрических фигур.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различать геометрические фигуры по форме, цвету, размеру.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6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Прямые и кривые линии.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прямые и кривые линии.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7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Прямая палочка. 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рисовать прямую палочку  разных размеров. Выполнять штриховку по вертикали.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i/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Палочка с закруглением внизу.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прямую палочку с закруглением внизу.</w:t>
            </w:r>
            <w:proofErr w:type="spellStart"/>
            <w:r w:rsidRPr="00DC5784">
              <w:rPr>
                <w:i/>
                <w:sz w:val="24"/>
                <w:szCs w:val="24"/>
                <w:lang w:val="en-US"/>
              </w:rPr>
              <w:t>lu</w:t>
            </w:r>
            <w:proofErr w:type="gramStart"/>
            <w:r w:rsidRPr="00DC5784">
              <w:rPr>
                <w:i/>
                <w:sz w:val="24"/>
                <w:szCs w:val="24"/>
              </w:rPr>
              <w:t>ш</w:t>
            </w:r>
            <w:proofErr w:type="spellEnd"/>
            <w:proofErr w:type="gramEnd"/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Палочка с закруглением вверху.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Учить писать </w:t>
            </w:r>
            <w:proofErr w:type="gramStart"/>
            <w:r w:rsidRPr="00DC5784">
              <w:rPr>
                <w:sz w:val="24"/>
                <w:szCs w:val="24"/>
              </w:rPr>
              <w:t>прямую</w:t>
            </w:r>
            <w:proofErr w:type="gramEnd"/>
            <w:r w:rsidRPr="00DC5784">
              <w:rPr>
                <w:sz w:val="24"/>
                <w:szCs w:val="24"/>
              </w:rPr>
              <w:t xml:space="preserve"> с закруглением вверху.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10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Палочка с двумя закруглениями 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 xml:space="preserve">Учить писать прямую  с двумя </w:t>
            </w:r>
            <w:proofErr w:type="spellStart"/>
            <w:r w:rsidRPr="00DC5784">
              <w:rPr>
                <w:sz w:val="24"/>
                <w:szCs w:val="24"/>
              </w:rPr>
              <w:t>закруглениями</w:t>
            </w:r>
            <w:proofErr w:type="gramStart"/>
            <w:r w:rsidRPr="00DC5784">
              <w:rPr>
                <w:sz w:val="24"/>
                <w:szCs w:val="24"/>
              </w:rPr>
              <w:t>.</w:t>
            </w:r>
            <w:r w:rsidRPr="00DC5784">
              <w:rPr>
                <w:i/>
                <w:sz w:val="24"/>
                <w:szCs w:val="24"/>
              </w:rPr>
              <w:t>г</w:t>
            </w:r>
            <w:proofErr w:type="spellEnd"/>
            <w:proofErr w:type="gramEnd"/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11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Палочки с закруглениями, соединённые друг с другом.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прямые</w:t>
            </w:r>
            <w:r>
              <w:rPr>
                <w:sz w:val="24"/>
                <w:szCs w:val="24"/>
              </w:rPr>
              <w:t xml:space="preserve"> </w:t>
            </w:r>
            <w:r w:rsidRPr="00DC5784">
              <w:rPr>
                <w:sz w:val="24"/>
                <w:szCs w:val="24"/>
              </w:rPr>
              <w:t>палочки с закруглением внизу, вверху, соединённые друг с другом по две, три.</w:t>
            </w:r>
            <w:proofErr w:type="spellStart"/>
            <w:r w:rsidRPr="00DC5784">
              <w:rPr>
                <w:i/>
                <w:sz w:val="24"/>
                <w:szCs w:val="24"/>
                <w:lang w:val="en-US"/>
              </w:rPr>
              <w:t>lu</w:t>
            </w:r>
            <w:proofErr w:type="gramStart"/>
            <w:r w:rsidRPr="00DC5784">
              <w:rPr>
                <w:i/>
                <w:sz w:val="24"/>
                <w:szCs w:val="24"/>
              </w:rPr>
              <w:t>ш</w:t>
            </w:r>
            <w:proofErr w:type="spellEnd"/>
            <w:proofErr w:type="gramEnd"/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12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Письмо полуовалов и овалов.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2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полуовалы, овалы.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13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Письмо длинной палочки с петлей внизу.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палочку с петлей внизу.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107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Письмо длинной палочки с петлей вверху.</w:t>
            </w:r>
          </w:p>
        </w:tc>
        <w:tc>
          <w:tcPr>
            <w:tcW w:w="509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1</w:t>
            </w:r>
          </w:p>
        </w:tc>
        <w:tc>
          <w:tcPr>
            <w:tcW w:w="6213" w:type="dxa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  <w:r w:rsidRPr="00DC5784">
              <w:rPr>
                <w:sz w:val="24"/>
                <w:szCs w:val="24"/>
              </w:rPr>
              <w:t>Учить писать палочку с петлей вверху.</w:t>
            </w:r>
          </w:p>
        </w:tc>
      </w:tr>
      <w:tr w:rsidR="003618F9" w:rsidRPr="00DC5784" w:rsidTr="00F0548B">
        <w:trPr>
          <w:gridAfter w:val="1"/>
          <w:wAfter w:w="6173" w:type="dxa"/>
          <w:trHeight w:val="145"/>
        </w:trPr>
        <w:tc>
          <w:tcPr>
            <w:tcW w:w="10338" w:type="dxa"/>
            <w:gridSpan w:val="4"/>
          </w:tcPr>
          <w:p w:rsidR="003618F9" w:rsidRPr="00DC5784" w:rsidRDefault="003618F9" w:rsidP="00DC5784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95080A" w:rsidRDefault="0095080A" w:rsidP="0095080A">
      <w:pPr>
        <w:pStyle w:val="a4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 w:rsidRPr="006231D7">
        <w:rPr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95080A" w:rsidRPr="006231D7" w:rsidRDefault="0095080A" w:rsidP="0095080A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 w:rsidRPr="006231D7">
        <w:rPr>
          <w:bCs/>
          <w:i/>
          <w:color w:val="000000"/>
          <w:sz w:val="28"/>
          <w:szCs w:val="28"/>
        </w:rPr>
        <w:t>Список литературы</w:t>
      </w:r>
    </w:p>
    <w:p w:rsidR="0095080A" w:rsidRPr="006231D7" w:rsidRDefault="0095080A" w:rsidP="0095080A">
      <w:pPr>
        <w:shd w:val="clear" w:color="auto" w:fill="FFFFFF"/>
        <w:spacing w:line="360" w:lineRule="auto"/>
        <w:jc w:val="center"/>
        <w:rPr>
          <w:bCs/>
          <w:i/>
          <w:color w:val="000000"/>
          <w:sz w:val="28"/>
          <w:szCs w:val="28"/>
        </w:rPr>
      </w:pPr>
      <w:r w:rsidRPr="006231D7">
        <w:rPr>
          <w:bCs/>
          <w:i/>
          <w:color w:val="000000"/>
          <w:sz w:val="28"/>
          <w:szCs w:val="28"/>
        </w:rPr>
        <w:t>Официальные документы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4"/>
          <w:sz w:val="28"/>
          <w:szCs w:val="28"/>
        </w:rPr>
        <w:t>закон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z w:val="28"/>
          <w:szCs w:val="28"/>
        </w:rPr>
        <w:t>Российской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«Об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образовании</w:t>
      </w:r>
      <w:r w:rsidRPr="006231D7">
        <w:rPr>
          <w:spacing w:val="19"/>
          <w:sz w:val="28"/>
          <w:szCs w:val="28"/>
        </w:rPr>
        <w:t xml:space="preserve"> </w:t>
      </w:r>
      <w:r w:rsidRPr="006231D7">
        <w:rPr>
          <w:sz w:val="28"/>
          <w:szCs w:val="28"/>
        </w:rPr>
        <w:t>в</w:t>
      </w:r>
      <w:r w:rsidRPr="006231D7">
        <w:rPr>
          <w:spacing w:val="17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Российс</w:t>
      </w:r>
      <w:r w:rsidRPr="006231D7">
        <w:rPr>
          <w:spacing w:val="-5"/>
          <w:sz w:val="28"/>
          <w:szCs w:val="28"/>
        </w:rPr>
        <w:t>кой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Федерации»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273-ФЗ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(в</w:t>
      </w:r>
      <w:r w:rsidRPr="006231D7">
        <w:rPr>
          <w:spacing w:val="27"/>
          <w:sz w:val="28"/>
          <w:szCs w:val="28"/>
        </w:rPr>
        <w:t xml:space="preserve"> </w:t>
      </w:r>
      <w:r w:rsidRPr="006231D7">
        <w:rPr>
          <w:sz w:val="28"/>
          <w:szCs w:val="28"/>
        </w:rPr>
        <w:t>ред.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Федеральных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законов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от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07.05.2013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N</w:t>
      </w:r>
      <w:r w:rsidRPr="006231D7">
        <w:rPr>
          <w:spacing w:val="26"/>
          <w:sz w:val="28"/>
          <w:szCs w:val="28"/>
        </w:rPr>
        <w:t xml:space="preserve"> </w:t>
      </w:r>
      <w:r w:rsidRPr="006231D7">
        <w:rPr>
          <w:spacing w:val="2"/>
          <w:sz w:val="28"/>
          <w:szCs w:val="28"/>
        </w:rPr>
        <w:t>99-</w:t>
      </w:r>
      <w:r w:rsidRPr="006231D7">
        <w:rPr>
          <w:spacing w:val="29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 xml:space="preserve">ФЗ, </w:t>
      </w:r>
      <w:r w:rsidRPr="006231D7">
        <w:rPr>
          <w:sz w:val="28"/>
          <w:szCs w:val="28"/>
        </w:rPr>
        <w:t>от</w:t>
      </w:r>
      <w:r w:rsidRPr="006231D7">
        <w:rPr>
          <w:spacing w:val="-1"/>
          <w:sz w:val="28"/>
          <w:szCs w:val="28"/>
        </w:rPr>
        <w:t xml:space="preserve"> 23.07.2013</w:t>
      </w:r>
      <w:r w:rsidRPr="006231D7">
        <w:rPr>
          <w:spacing w:val="1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N </w:t>
      </w:r>
      <w:r w:rsidRPr="006231D7">
        <w:rPr>
          <w:spacing w:val="-1"/>
          <w:sz w:val="28"/>
          <w:szCs w:val="28"/>
        </w:rPr>
        <w:t>203-ФЗ);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Федеральный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3"/>
          <w:sz w:val="28"/>
          <w:szCs w:val="28"/>
        </w:rPr>
        <w:t>государственный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образовательный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стандарт</w:t>
      </w:r>
      <w:r w:rsidRPr="006231D7">
        <w:rPr>
          <w:spacing w:val="30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31"/>
          <w:sz w:val="28"/>
          <w:szCs w:val="28"/>
        </w:rPr>
        <w:t xml:space="preserve"> </w:t>
      </w:r>
      <w:r w:rsidRPr="006231D7">
        <w:rPr>
          <w:spacing w:val="1"/>
          <w:sz w:val="28"/>
          <w:szCs w:val="28"/>
        </w:rPr>
        <w:t>обра</w:t>
      </w:r>
      <w:r w:rsidRPr="006231D7">
        <w:rPr>
          <w:sz w:val="28"/>
          <w:szCs w:val="28"/>
        </w:rPr>
        <w:t>зования</w:t>
      </w:r>
      <w:r w:rsidRPr="006231D7">
        <w:rPr>
          <w:spacing w:val="-3"/>
          <w:sz w:val="28"/>
          <w:szCs w:val="28"/>
        </w:rPr>
        <w:t xml:space="preserve"> </w:t>
      </w:r>
      <w:r w:rsidRPr="006231D7">
        <w:rPr>
          <w:spacing w:val="-1"/>
          <w:sz w:val="28"/>
          <w:szCs w:val="28"/>
        </w:rPr>
        <w:t>для</w:t>
      </w:r>
      <w:r w:rsidRPr="006231D7">
        <w:rPr>
          <w:sz w:val="28"/>
          <w:szCs w:val="28"/>
        </w:rPr>
        <w:t xml:space="preserve"> </w:t>
      </w:r>
      <w:proofErr w:type="gramStart"/>
      <w:r w:rsidRPr="006231D7">
        <w:rPr>
          <w:spacing w:val="-3"/>
          <w:sz w:val="28"/>
          <w:szCs w:val="28"/>
        </w:rPr>
        <w:t>обучающихся</w:t>
      </w:r>
      <w:proofErr w:type="gramEnd"/>
      <w:r w:rsidRPr="006231D7">
        <w:rPr>
          <w:sz w:val="28"/>
          <w:szCs w:val="28"/>
        </w:rPr>
        <w:t xml:space="preserve"> с умственной отсталостью. Проект. 2014г.;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1"/>
          <w:sz w:val="28"/>
          <w:szCs w:val="28"/>
        </w:rPr>
        <w:t>Примерная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адаптированная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основная</w:t>
      </w:r>
      <w:r w:rsidRPr="006231D7">
        <w:rPr>
          <w:spacing w:val="24"/>
          <w:sz w:val="28"/>
          <w:szCs w:val="28"/>
        </w:rPr>
        <w:t xml:space="preserve"> </w:t>
      </w:r>
      <w:r w:rsidRPr="006231D7">
        <w:rPr>
          <w:sz w:val="28"/>
          <w:szCs w:val="28"/>
        </w:rPr>
        <w:t xml:space="preserve">образовательная </w:t>
      </w:r>
      <w:r w:rsidRPr="006231D7">
        <w:rPr>
          <w:spacing w:val="22"/>
          <w:sz w:val="28"/>
          <w:szCs w:val="28"/>
        </w:rPr>
        <w:t xml:space="preserve"> </w:t>
      </w:r>
      <w:r w:rsidRPr="006231D7">
        <w:rPr>
          <w:sz w:val="28"/>
          <w:szCs w:val="28"/>
        </w:rPr>
        <w:t>программа</w:t>
      </w:r>
      <w:r w:rsidRPr="006231D7">
        <w:rPr>
          <w:spacing w:val="41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общего</w:t>
      </w:r>
      <w:r w:rsidRPr="006231D7">
        <w:rPr>
          <w:spacing w:val="7"/>
          <w:sz w:val="28"/>
          <w:szCs w:val="28"/>
        </w:rPr>
        <w:t xml:space="preserve"> </w:t>
      </w:r>
      <w:r w:rsidRPr="006231D7">
        <w:rPr>
          <w:sz w:val="28"/>
          <w:szCs w:val="28"/>
        </w:rPr>
        <w:t>образования умственно-отсталых учащихся. Проект. 2014 г.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Воронковой В.В.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Программы специальных (коррекционных) образовательных  учреждений </w:t>
      </w:r>
      <w:r w:rsidRPr="006231D7">
        <w:rPr>
          <w:sz w:val="28"/>
          <w:szCs w:val="28"/>
          <w:lang w:val="en-US"/>
        </w:rPr>
        <w:t>VIII</w:t>
      </w:r>
      <w:r w:rsidRPr="006231D7">
        <w:rPr>
          <w:sz w:val="28"/>
          <w:szCs w:val="28"/>
        </w:rPr>
        <w:t xml:space="preserve"> вида. Под ред. </w:t>
      </w:r>
      <w:proofErr w:type="spellStart"/>
      <w:r w:rsidRPr="006231D7">
        <w:rPr>
          <w:sz w:val="28"/>
          <w:szCs w:val="28"/>
        </w:rPr>
        <w:t>Бгажноковой</w:t>
      </w:r>
      <w:proofErr w:type="spellEnd"/>
      <w:r w:rsidRPr="006231D7">
        <w:rPr>
          <w:sz w:val="28"/>
          <w:szCs w:val="28"/>
        </w:rPr>
        <w:t xml:space="preserve"> И.М. Москва, </w:t>
      </w:r>
      <w:proofErr w:type="spellStart"/>
      <w:r w:rsidRPr="006231D7">
        <w:rPr>
          <w:sz w:val="28"/>
          <w:szCs w:val="28"/>
        </w:rPr>
        <w:t>Владос</w:t>
      </w:r>
      <w:proofErr w:type="spellEnd"/>
      <w:r w:rsidRPr="006231D7">
        <w:rPr>
          <w:sz w:val="28"/>
          <w:szCs w:val="28"/>
        </w:rPr>
        <w:t>, 2011;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  <w:shd w:val="clear" w:color="auto" w:fill="FFFFFF"/>
        </w:rPr>
        <w:t xml:space="preserve">Приказ Министерства образования и науки РФ от 30 августа 2013 г. № 1015 «Об утверждении Порядка организации и осуществления образовательной деятельности по основным общеобразовательным программам – </w:t>
      </w:r>
      <w:r w:rsidRPr="006231D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231D7">
        <w:rPr>
          <w:color w:val="000000"/>
          <w:sz w:val="28"/>
          <w:szCs w:val="28"/>
          <w:shd w:val="clear" w:color="auto" w:fill="FFFFFF"/>
        </w:rPr>
        <w:t>образовательным программам начального общего, основного общего и среднего общего образования;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Федеральный  перечень учебников, рекомендованных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95080A" w:rsidRPr="006231D7" w:rsidRDefault="0095080A" w:rsidP="0095080A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Закон Свердловской области от 15 июля 2013 года №78-ОЗ «Об образовании в Свердловской области»;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pacing w:val="-34"/>
          <w:sz w:val="28"/>
          <w:szCs w:val="28"/>
        </w:rPr>
        <w:lastRenderedPageBreak/>
        <w:t>У</w:t>
      </w:r>
      <w:r w:rsidRPr="006231D7">
        <w:rPr>
          <w:sz w:val="28"/>
          <w:szCs w:val="28"/>
        </w:rPr>
        <w:t>с</w:t>
      </w:r>
      <w:r w:rsidRPr="006231D7">
        <w:rPr>
          <w:spacing w:val="1"/>
          <w:sz w:val="28"/>
          <w:szCs w:val="28"/>
        </w:rPr>
        <w:t>т</w:t>
      </w:r>
      <w:r w:rsidRPr="006231D7">
        <w:rPr>
          <w:sz w:val="28"/>
          <w:szCs w:val="28"/>
        </w:rPr>
        <w:t>ав</w:t>
      </w:r>
      <w:r w:rsidRPr="006231D7">
        <w:rPr>
          <w:spacing w:val="-1"/>
          <w:sz w:val="28"/>
          <w:szCs w:val="28"/>
        </w:rPr>
        <w:t xml:space="preserve"> </w:t>
      </w:r>
      <w:r w:rsidRPr="006231D7">
        <w:rPr>
          <w:sz w:val="28"/>
          <w:szCs w:val="28"/>
        </w:rPr>
        <w:t>ГКОУ СО «СКОШ №3»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Локальные акты ГКОУ СО «СКОШ №3»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 xml:space="preserve">Программа духовно-нравственного развития умственно </w:t>
      </w:r>
      <w:proofErr w:type="gramStart"/>
      <w:r w:rsidRPr="006231D7">
        <w:rPr>
          <w:sz w:val="28"/>
          <w:szCs w:val="28"/>
        </w:rPr>
        <w:t>отсталых</w:t>
      </w:r>
      <w:proofErr w:type="gramEnd"/>
      <w:r w:rsidRPr="006231D7">
        <w:rPr>
          <w:sz w:val="28"/>
          <w:szCs w:val="28"/>
        </w:rPr>
        <w:t xml:space="preserve"> обучающихся ГКОУ СО «СКОШ №3»;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sz w:val="28"/>
          <w:szCs w:val="28"/>
        </w:rPr>
        <w:t>Программа работы ГКОУ СО «СКОШ №3» по обеспечению сохранения и укрепления физического и психологического здоровья обучающихся, воспитанников.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Конвенция ООН о правах ребенка. 1989 год.</w:t>
      </w:r>
    </w:p>
    <w:p w:rsidR="0095080A" w:rsidRPr="006231D7" w:rsidRDefault="0095080A" w:rsidP="0095080A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231D7">
        <w:rPr>
          <w:color w:val="000000"/>
          <w:sz w:val="28"/>
          <w:szCs w:val="28"/>
        </w:rPr>
        <w:t>Всемирная декларация об обеспечении выживания, защиты и развития детей; 1990.</w:t>
      </w:r>
    </w:p>
    <w:p w:rsidR="0095080A" w:rsidRPr="006231D7" w:rsidRDefault="0095080A" w:rsidP="0095080A">
      <w:pPr>
        <w:spacing w:line="360" w:lineRule="auto"/>
        <w:jc w:val="center"/>
        <w:rPr>
          <w:i/>
          <w:sz w:val="28"/>
          <w:szCs w:val="28"/>
        </w:rPr>
      </w:pPr>
      <w:r w:rsidRPr="006231D7">
        <w:rPr>
          <w:i/>
          <w:sz w:val="28"/>
          <w:szCs w:val="28"/>
        </w:rPr>
        <w:t>Методические пособия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А.А. Аксёнова.  Методика обучения русскому языку во в</w:t>
      </w:r>
      <w:r w:rsidR="00C37B50">
        <w:rPr>
          <w:sz w:val="28"/>
          <w:szCs w:val="28"/>
        </w:rPr>
        <w:t xml:space="preserve">спомогательной </w:t>
      </w:r>
      <w:r w:rsidRPr="006231D7">
        <w:rPr>
          <w:sz w:val="28"/>
          <w:szCs w:val="28"/>
        </w:rPr>
        <w:t xml:space="preserve">школе. </w:t>
      </w:r>
      <w:r w:rsidRPr="006231D7">
        <w:rPr>
          <w:rFonts w:eastAsiaTheme="minorHAnsi"/>
          <w:sz w:val="28"/>
          <w:szCs w:val="28"/>
          <w:lang w:eastAsia="en-US"/>
        </w:rPr>
        <w:t>М.: «ВЛАДОС», 1999 г.;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В. Волина. Весёлая грамматика.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Гнездилов М.Ф. Методика русского языка во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школе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1965;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>Горецкий В.Г. Уроки обучения грамоте.</w:t>
      </w:r>
      <w:r w:rsidR="00A74DE5"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-</w:t>
      </w:r>
      <w:r w:rsidR="00A74DE5">
        <w:rPr>
          <w:rFonts w:eastAsiaTheme="minorHAnsi"/>
          <w:sz w:val="28"/>
          <w:szCs w:val="28"/>
          <w:lang w:eastAsia="en-US"/>
        </w:rPr>
        <w:t xml:space="preserve"> </w:t>
      </w:r>
      <w:r w:rsidRPr="006231D7">
        <w:rPr>
          <w:rFonts w:eastAsiaTheme="minorHAnsi"/>
          <w:sz w:val="28"/>
          <w:szCs w:val="28"/>
          <w:lang w:eastAsia="en-US"/>
        </w:rPr>
        <w:t>М.: Просвещение, 1988;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rFonts w:eastAsiaTheme="minorHAnsi"/>
          <w:sz w:val="28"/>
          <w:szCs w:val="28"/>
          <w:lang w:eastAsia="en-US"/>
        </w:rPr>
      </w:pPr>
      <w:r w:rsidRPr="006231D7">
        <w:rPr>
          <w:rFonts w:eastAsiaTheme="minorHAnsi"/>
          <w:sz w:val="28"/>
          <w:szCs w:val="28"/>
          <w:lang w:eastAsia="en-US"/>
        </w:rPr>
        <w:t xml:space="preserve">Петрова В.Г. Обучение учащихся 1-4 классов вспомогательной </w:t>
      </w:r>
      <w:proofErr w:type="spellStart"/>
      <w:r w:rsidRPr="006231D7">
        <w:rPr>
          <w:rFonts w:eastAsiaTheme="minorHAnsi"/>
          <w:sz w:val="28"/>
          <w:szCs w:val="28"/>
          <w:lang w:eastAsia="en-US"/>
        </w:rPr>
        <w:t>школы</w:t>
      </w:r>
      <w:proofErr w:type="gramStart"/>
      <w:r w:rsidRPr="006231D7">
        <w:rPr>
          <w:rFonts w:eastAsiaTheme="minorHAnsi"/>
          <w:sz w:val="28"/>
          <w:szCs w:val="28"/>
          <w:lang w:eastAsia="en-US"/>
        </w:rPr>
        <w:t>.-</w:t>
      </w:r>
      <w:proofErr w:type="gramEnd"/>
      <w:r w:rsidRPr="006231D7">
        <w:rPr>
          <w:rFonts w:eastAsiaTheme="minorHAnsi"/>
          <w:sz w:val="28"/>
          <w:szCs w:val="28"/>
          <w:lang w:eastAsia="en-US"/>
        </w:rPr>
        <w:t>М</w:t>
      </w:r>
      <w:proofErr w:type="spellEnd"/>
      <w:r w:rsidRPr="006231D7">
        <w:rPr>
          <w:rFonts w:eastAsiaTheme="minorHAnsi"/>
          <w:sz w:val="28"/>
          <w:szCs w:val="28"/>
          <w:lang w:eastAsia="en-US"/>
        </w:rPr>
        <w:t>.: Просвещение, 1976;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Гаврилушкина</w:t>
      </w:r>
      <w:proofErr w:type="spellEnd"/>
      <w:r w:rsidRPr="006231D7">
        <w:rPr>
          <w:sz w:val="28"/>
          <w:szCs w:val="28"/>
        </w:rPr>
        <w:t xml:space="preserve"> О.П., Соколова Н.Д. Воспитание и обучение умственно-</w:t>
      </w:r>
    </w:p>
    <w:p w:rsidR="0095080A" w:rsidRPr="006231D7" w:rsidRDefault="0095080A" w:rsidP="0095080A">
      <w:pPr>
        <w:pStyle w:val="a4"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отсталых дошкольников. –  М., 2007.                                                                                      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Гербова</w:t>
      </w:r>
      <w:proofErr w:type="spellEnd"/>
      <w:r w:rsidRPr="006231D7">
        <w:rPr>
          <w:sz w:val="28"/>
          <w:szCs w:val="28"/>
        </w:rPr>
        <w:t xml:space="preserve"> В.В. Занятия по развитию речи в старшей группе детского сада. – М., 1984г.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Гербова</w:t>
      </w:r>
      <w:proofErr w:type="spellEnd"/>
      <w:r w:rsidRPr="006231D7">
        <w:rPr>
          <w:sz w:val="28"/>
          <w:szCs w:val="28"/>
        </w:rPr>
        <w:t xml:space="preserve">  В.В. Занятия по развитию речи в средней группе детского сада. – М., 1983г.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Забрамная</w:t>
      </w:r>
      <w:proofErr w:type="spellEnd"/>
      <w:r w:rsidRPr="006231D7">
        <w:rPr>
          <w:sz w:val="28"/>
          <w:szCs w:val="28"/>
        </w:rPr>
        <w:t xml:space="preserve">  С.Д. Психолого-педагогическая диагностика умственного развития детей. –   М., 2006.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Петрова В.Г., Белякова И.В.. Кто они, дети   с отклонениями в развитии? – М., 2006.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 xml:space="preserve"> Пузанов Б.П.  Коррекционная педагогика. –   М., 2008.                                    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lastRenderedPageBreak/>
        <w:t xml:space="preserve">Рубинштейн С.Я. Психология умственно отсталого школьника. – М., 2007.                   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Русланова Н.С. Дидактический материал для развития лексико-грамматических категорий у детей 5-7 лет: Птицы. – М., 2005г.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3-4 лет. – Ярославль, 2008г.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r w:rsidRPr="006231D7">
        <w:rPr>
          <w:sz w:val="28"/>
          <w:szCs w:val="28"/>
        </w:rPr>
        <w:t>Рыжова Н.В. Развитие речи в детском саду// для детей 2-3 лет. – Ярославль,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1.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2.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3. – М., 2007г.</w:t>
      </w:r>
    </w:p>
    <w:p w:rsidR="0095080A" w:rsidRPr="006231D7" w:rsidRDefault="0095080A" w:rsidP="0095080A">
      <w:pPr>
        <w:pStyle w:val="a4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360"/>
        <w:rPr>
          <w:sz w:val="28"/>
          <w:szCs w:val="28"/>
        </w:rPr>
      </w:pPr>
      <w:proofErr w:type="spellStart"/>
      <w:r w:rsidRPr="006231D7">
        <w:rPr>
          <w:sz w:val="28"/>
          <w:szCs w:val="28"/>
        </w:rPr>
        <w:t>Теремкова</w:t>
      </w:r>
      <w:proofErr w:type="spellEnd"/>
      <w:r w:rsidRPr="006231D7">
        <w:rPr>
          <w:sz w:val="28"/>
          <w:szCs w:val="28"/>
        </w:rPr>
        <w:t xml:space="preserve"> Н.Э. Логопедические домашние задания для детей 5-7 лет с ОНР. Альбом 4. – М., 2007г.</w:t>
      </w:r>
    </w:p>
    <w:p w:rsidR="0095080A" w:rsidRDefault="0095080A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A74DE5" w:rsidRDefault="00A74DE5" w:rsidP="0095080A">
      <w:pPr>
        <w:pStyle w:val="a4"/>
        <w:spacing w:line="360" w:lineRule="auto"/>
        <w:rPr>
          <w:b/>
          <w:sz w:val="28"/>
          <w:szCs w:val="28"/>
        </w:rPr>
      </w:pPr>
    </w:p>
    <w:p w:rsidR="0095080A" w:rsidRPr="006231D7" w:rsidRDefault="0095080A" w:rsidP="0095080A">
      <w:pPr>
        <w:pStyle w:val="a4"/>
        <w:numPr>
          <w:ilvl w:val="0"/>
          <w:numId w:val="2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об авторе</w:t>
      </w: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sz w:val="24"/>
          <w:szCs w:val="24"/>
        </w:rPr>
      </w:pPr>
    </w:p>
    <w:p w:rsidR="003618F9" w:rsidRPr="00DC5784" w:rsidRDefault="003618F9" w:rsidP="00DC5784">
      <w:pPr>
        <w:pStyle w:val="a3"/>
        <w:ind w:firstLine="709"/>
        <w:jc w:val="both"/>
        <w:rPr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jc w:val="both"/>
        <w:rPr>
          <w:b/>
          <w:sz w:val="24"/>
          <w:szCs w:val="24"/>
        </w:rPr>
      </w:pPr>
    </w:p>
    <w:p w:rsidR="003618F9" w:rsidRPr="00DC5784" w:rsidRDefault="003618F9" w:rsidP="00DC5784">
      <w:pPr>
        <w:pStyle w:val="a3"/>
        <w:jc w:val="both"/>
        <w:rPr>
          <w:sz w:val="24"/>
          <w:szCs w:val="24"/>
          <w:lang w:eastAsia="en-US"/>
        </w:rPr>
      </w:pPr>
    </w:p>
    <w:sectPr w:rsidR="003618F9" w:rsidRPr="00DC5784" w:rsidSect="00A904C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999"/>
    <w:multiLevelType w:val="hybridMultilevel"/>
    <w:tmpl w:val="FF02B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E4C46"/>
    <w:multiLevelType w:val="hybridMultilevel"/>
    <w:tmpl w:val="B5AC0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530"/>
    <w:multiLevelType w:val="hybridMultilevel"/>
    <w:tmpl w:val="BF1E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633F"/>
    <w:multiLevelType w:val="hybridMultilevel"/>
    <w:tmpl w:val="872C4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77AA8"/>
    <w:multiLevelType w:val="hybridMultilevel"/>
    <w:tmpl w:val="9E5A6F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1B28F1"/>
    <w:multiLevelType w:val="hybridMultilevel"/>
    <w:tmpl w:val="CF0C9AA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0986935"/>
    <w:multiLevelType w:val="hybridMultilevel"/>
    <w:tmpl w:val="D5A245F6"/>
    <w:lvl w:ilvl="0" w:tplc="857EC00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0805AE"/>
    <w:multiLevelType w:val="hybridMultilevel"/>
    <w:tmpl w:val="0BC852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B90CD7"/>
    <w:multiLevelType w:val="hybridMultilevel"/>
    <w:tmpl w:val="88162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992602"/>
    <w:multiLevelType w:val="hybridMultilevel"/>
    <w:tmpl w:val="BE5C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A3C16"/>
    <w:multiLevelType w:val="hybridMultilevel"/>
    <w:tmpl w:val="C9CE73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B37D8B"/>
    <w:multiLevelType w:val="hybridMultilevel"/>
    <w:tmpl w:val="363047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AE363B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97C94"/>
    <w:multiLevelType w:val="hybridMultilevel"/>
    <w:tmpl w:val="07303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A96276"/>
    <w:multiLevelType w:val="hybridMultilevel"/>
    <w:tmpl w:val="1DBE8C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E265984"/>
    <w:multiLevelType w:val="hybridMultilevel"/>
    <w:tmpl w:val="C90A2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4F16FD"/>
    <w:multiLevelType w:val="hybridMultilevel"/>
    <w:tmpl w:val="50E03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367230"/>
    <w:multiLevelType w:val="hybridMultilevel"/>
    <w:tmpl w:val="BB0A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A296C"/>
    <w:multiLevelType w:val="hybridMultilevel"/>
    <w:tmpl w:val="A8DCA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377286A"/>
    <w:multiLevelType w:val="hybridMultilevel"/>
    <w:tmpl w:val="282E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950851"/>
    <w:multiLevelType w:val="hybridMultilevel"/>
    <w:tmpl w:val="86BC47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4740A6"/>
    <w:multiLevelType w:val="hybridMultilevel"/>
    <w:tmpl w:val="E604E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AD6F63"/>
    <w:multiLevelType w:val="hybridMultilevel"/>
    <w:tmpl w:val="CB284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227F55"/>
    <w:multiLevelType w:val="hybridMultilevel"/>
    <w:tmpl w:val="8A788A8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FC0C06"/>
    <w:multiLevelType w:val="hybridMultilevel"/>
    <w:tmpl w:val="FDF4F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B90E08"/>
    <w:multiLevelType w:val="hybridMultilevel"/>
    <w:tmpl w:val="F6ACA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C66244"/>
    <w:multiLevelType w:val="hybridMultilevel"/>
    <w:tmpl w:val="2B5A7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BB521AE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451AA"/>
    <w:multiLevelType w:val="hybridMultilevel"/>
    <w:tmpl w:val="45DC5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25"/>
  </w:num>
  <w:num w:numId="5">
    <w:abstractNumId w:val="23"/>
  </w:num>
  <w:num w:numId="6">
    <w:abstractNumId w:val="2"/>
  </w:num>
  <w:num w:numId="7">
    <w:abstractNumId w:val="15"/>
  </w:num>
  <w:num w:numId="8">
    <w:abstractNumId w:val="22"/>
  </w:num>
  <w:num w:numId="9">
    <w:abstractNumId w:val="29"/>
  </w:num>
  <w:num w:numId="10">
    <w:abstractNumId w:val="16"/>
  </w:num>
  <w:num w:numId="11">
    <w:abstractNumId w:val="9"/>
  </w:num>
  <w:num w:numId="12">
    <w:abstractNumId w:val="5"/>
  </w:num>
  <w:num w:numId="13">
    <w:abstractNumId w:val="18"/>
  </w:num>
  <w:num w:numId="14">
    <w:abstractNumId w:val="7"/>
  </w:num>
  <w:num w:numId="15">
    <w:abstractNumId w:val="6"/>
  </w:num>
  <w:num w:numId="16">
    <w:abstractNumId w:val="11"/>
  </w:num>
  <w:num w:numId="17">
    <w:abstractNumId w:val="17"/>
  </w:num>
  <w:num w:numId="18">
    <w:abstractNumId w:val="0"/>
  </w:num>
  <w:num w:numId="19">
    <w:abstractNumId w:val="26"/>
  </w:num>
  <w:num w:numId="20">
    <w:abstractNumId w:val="14"/>
  </w:num>
  <w:num w:numId="21">
    <w:abstractNumId w:val="8"/>
  </w:num>
  <w:num w:numId="22">
    <w:abstractNumId w:val="10"/>
  </w:num>
  <w:num w:numId="23">
    <w:abstractNumId w:val="21"/>
  </w:num>
  <w:num w:numId="24">
    <w:abstractNumId w:val="12"/>
  </w:num>
  <w:num w:numId="25">
    <w:abstractNumId w:val="27"/>
  </w:num>
  <w:num w:numId="26">
    <w:abstractNumId w:val="4"/>
  </w:num>
  <w:num w:numId="27">
    <w:abstractNumId w:val="1"/>
  </w:num>
  <w:num w:numId="28">
    <w:abstractNumId w:val="3"/>
  </w:num>
  <w:num w:numId="29">
    <w:abstractNumId w:val="13"/>
  </w:num>
  <w:num w:numId="30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86"/>
    <w:rsid w:val="00003B9A"/>
    <w:rsid w:val="00007D30"/>
    <w:rsid w:val="00022130"/>
    <w:rsid w:val="00025584"/>
    <w:rsid w:val="0003028A"/>
    <w:rsid w:val="0003103B"/>
    <w:rsid w:val="000322F8"/>
    <w:rsid w:val="00036C54"/>
    <w:rsid w:val="00043B0C"/>
    <w:rsid w:val="00054F7D"/>
    <w:rsid w:val="000567BD"/>
    <w:rsid w:val="00062A56"/>
    <w:rsid w:val="00075026"/>
    <w:rsid w:val="00082BF6"/>
    <w:rsid w:val="00084643"/>
    <w:rsid w:val="00093C49"/>
    <w:rsid w:val="000944C5"/>
    <w:rsid w:val="0009620F"/>
    <w:rsid w:val="000A34BB"/>
    <w:rsid w:val="000A61E4"/>
    <w:rsid w:val="000B1756"/>
    <w:rsid w:val="000C0138"/>
    <w:rsid w:val="000C6CCB"/>
    <w:rsid w:val="000C7530"/>
    <w:rsid w:val="000E32A3"/>
    <w:rsid w:val="00100A93"/>
    <w:rsid w:val="001145DE"/>
    <w:rsid w:val="00131FE1"/>
    <w:rsid w:val="00137668"/>
    <w:rsid w:val="001402DA"/>
    <w:rsid w:val="0014254C"/>
    <w:rsid w:val="00157127"/>
    <w:rsid w:val="00160996"/>
    <w:rsid w:val="00162332"/>
    <w:rsid w:val="00167586"/>
    <w:rsid w:val="00172F5A"/>
    <w:rsid w:val="00173574"/>
    <w:rsid w:val="00183ABB"/>
    <w:rsid w:val="0019751C"/>
    <w:rsid w:val="001A794F"/>
    <w:rsid w:val="001B29E4"/>
    <w:rsid w:val="001C3085"/>
    <w:rsid w:val="001C7E45"/>
    <w:rsid w:val="001D4902"/>
    <w:rsid w:val="001D5055"/>
    <w:rsid w:val="001F41B7"/>
    <w:rsid w:val="001F53ED"/>
    <w:rsid w:val="0020444A"/>
    <w:rsid w:val="00206CC9"/>
    <w:rsid w:val="00214C6A"/>
    <w:rsid w:val="0021741A"/>
    <w:rsid w:val="00220AE8"/>
    <w:rsid w:val="00223E19"/>
    <w:rsid w:val="00231A1D"/>
    <w:rsid w:val="002345D1"/>
    <w:rsid w:val="0023566E"/>
    <w:rsid w:val="0024469B"/>
    <w:rsid w:val="00245A02"/>
    <w:rsid w:val="00260CFA"/>
    <w:rsid w:val="002616BE"/>
    <w:rsid w:val="00270FFC"/>
    <w:rsid w:val="00274C1D"/>
    <w:rsid w:val="00275E5C"/>
    <w:rsid w:val="0029742F"/>
    <w:rsid w:val="002A1B80"/>
    <w:rsid w:val="002B5A61"/>
    <w:rsid w:val="002E5ED7"/>
    <w:rsid w:val="002E7E88"/>
    <w:rsid w:val="002F2389"/>
    <w:rsid w:val="0030655F"/>
    <w:rsid w:val="003068B5"/>
    <w:rsid w:val="003172B1"/>
    <w:rsid w:val="00325927"/>
    <w:rsid w:val="00342825"/>
    <w:rsid w:val="003429AB"/>
    <w:rsid w:val="003453BC"/>
    <w:rsid w:val="0034722B"/>
    <w:rsid w:val="003618F9"/>
    <w:rsid w:val="00386A50"/>
    <w:rsid w:val="00386D54"/>
    <w:rsid w:val="003A4EAA"/>
    <w:rsid w:val="003B48C3"/>
    <w:rsid w:val="003B4DC9"/>
    <w:rsid w:val="003B6D53"/>
    <w:rsid w:val="003B7799"/>
    <w:rsid w:val="003C40E6"/>
    <w:rsid w:val="003E0F0D"/>
    <w:rsid w:val="003E16F2"/>
    <w:rsid w:val="003E1C57"/>
    <w:rsid w:val="003E3CA1"/>
    <w:rsid w:val="003F49AB"/>
    <w:rsid w:val="004000AE"/>
    <w:rsid w:val="00406C0B"/>
    <w:rsid w:val="0041022D"/>
    <w:rsid w:val="00422F0F"/>
    <w:rsid w:val="00423D68"/>
    <w:rsid w:val="00424E6C"/>
    <w:rsid w:val="0043675F"/>
    <w:rsid w:val="004410B3"/>
    <w:rsid w:val="00441C18"/>
    <w:rsid w:val="004434E4"/>
    <w:rsid w:val="00451894"/>
    <w:rsid w:val="00452971"/>
    <w:rsid w:val="00457502"/>
    <w:rsid w:val="00462ABE"/>
    <w:rsid w:val="00474C53"/>
    <w:rsid w:val="00487724"/>
    <w:rsid w:val="00487EB1"/>
    <w:rsid w:val="004A5942"/>
    <w:rsid w:val="004C7697"/>
    <w:rsid w:val="004D5929"/>
    <w:rsid w:val="004D7CFC"/>
    <w:rsid w:val="004E09A8"/>
    <w:rsid w:val="00501DFB"/>
    <w:rsid w:val="00502F9D"/>
    <w:rsid w:val="00504683"/>
    <w:rsid w:val="005049EA"/>
    <w:rsid w:val="00506879"/>
    <w:rsid w:val="00506DBA"/>
    <w:rsid w:val="00507612"/>
    <w:rsid w:val="005101F1"/>
    <w:rsid w:val="0051138B"/>
    <w:rsid w:val="005238EE"/>
    <w:rsid w:val="00561CAE"/>
    <w:rsid w:val="00567939"/>
    <w:rsid w:val="00567BD2"/>
    <w:rsid w:val="00570AFA"/>
    <w:rsid w:val="005741B9"/>
    <w:rsid w:val="005757B9"/>
    <w:rsid w:val="0058570F"/>
    <w:rsid w:val="00585960"/>
    <w:rsid w:val="00594BB1"/>
    <w:rsid w:val="005952FA"/>
    <w:rsid w:val="00595ED2"/>
    <w:rsid w:val="005A1C06"/>
    <w:rsid w:val="005B5D18"/>
    <w:rsid w:val="005C26BD"/>
    <w:rsid w:val="005D0750"/>
    <w:rsid w:val="005D6A32"/>
    <w:rsid w:val="005E51D6"/>
    <w:rsid w:val="005F1108"/>
    <w:rsid w:val="005F335D"/>
    <w:rsid w:val="005F7687"/>
    <w:rsid w:val="00600D87"/>
    <w:rsid w:val="00601201"/>
    <w:rsid w:val="00604A0C"/>
    <w:rsid w:val="00610EE5"/>
    <w:rsid w:val="006219F7"/>
    <w:rsid w:val="006227A6"/>
    <w:rsid w:val="006243FB"/>
    <w:rsid w:val="00630A4A"/>
    <w:rsid w:val="00630AE1"/>
    <w:rsid w:val="0063473F"/>
    <w:rsid w:val="006367D8"/>
    <w:rsid w:val="00636D05"/>
    <w:rsid w:val="00640059"/>
    <w:rsid w:val="00646AFD"/>
    <w:rsid w:val="00653332"/>
    <w:rsid w:val="00653F32"/>
    <w:rsid w:val="00660D4A"/>
    <w:rsid w:val="00663ABA"/>
    <w:rsid w:val="006675F2"/>
    <w:rsid w:val="00676762"/>
    <w:rsid w:val="00676E16"/>
    <w:rsid w:val="006807F0"/>
    <w:rsid w:val="006846A4"/>
    <w:rsid w:val="00685459"/>
    <w:rsid w:val="006B0018"/>
    <w:rsid w:val="006B0F2F"/>
    <w:rsid w:val="006B69D4"/>
    <w:rsid w:val="006C26D5"/>
    <w:rsid w:val="006C420D"/>
    <w:rsid w:val="006C7210"/>
    <w:rsid w:val="006D0309"/>
    <w:rsid w:val="006D421E"/>
    <w:rsid w:val="00700C3E"/>
    <w:rsid w:val="00707F70"/>
    <w:rsid w:val="00710E23"/>
    <w:rsid w:val="0071188C"/>
    <w:rsid w:val="007270A2"/>
    <w:rsid w:val="00732B49"/>
    <w:rsid w:val="00740E58"/>
    <w:rsid w:val="007546D8"/>
    <w:rsid w:val="007565CE"/>
    <w:rsid w:val="007647AF"/>
    <w:rsid w:val="007704D1"/>
    <w:rsid w:val="007865DD"/>
    <w:rsid w:val="007871EB"/>
    <w:rsid w:val="00790155"/>
    <w:rsid w:val="00794779"/>
    <w:rsid w:val="00797A0C"/>
    <w:rsid w:val="007A31D6"/>
    <w:rsid w:val="007B4D1B"/>
    <w:rsid w:val="007C4511"/>
    <w:rsid w:val="007C4D57"/>
    <w:rsid w:val="007D37F3"/>
    <w:rsid w:val="007F2FCB"/>
    <w:rsid w:val="007F75DF"/>
    <w:rsid w:val="00800994"/>
    <w:rsid w:val="0080786F"/>
    <w:rsid w:val="00810686"/>
    <w:rsid w:val="008152B2"/>
    <w:rsid w:val="008237F7"/>
    <w:rsid w:val="00842672"/>
    <w:rsid w:val="00846578"/>
    <w:rsid w:val="008474DA"/>
    <w:rsid w:val="008554E7"/>
    <w:rsid w:val="008559E1"/>
    <w:rsid w:val="0086794B"/>
    <w:rsid w:val="008735D5"/>
    <w:rsid w:val="00881F29"/>
    <w:rsid w:val="008829EF"/>
    <w:rsid w:val="00884C56"/>
    <w:rsid w:val="00885C76"/>
    <w:rsid w:val="0088764A"/>
    <w:rsid w:val="00892384"/>
    <w:rsid w:val="00892D5B"/>
    <w:rsid w:val="00894A40"/>
    <w:rsid w:val="008C5451"/>
    <w:rsid w:val="008E5B55"/>
    <w:rsid w:val="008F2842"/>
    <w:rsid w:val="00903254"/>
    <w:rsid w:val="00904FFB"/>
    <w:rsid w:val="00906289"/>
    <w:rsid w:val="009121D6"/>
    <w:rsid w:val="00941171"/>
    <w:rsid w:val="009451DB"/>
    <w:rsid w:val="0095080A"/>
    <w:rsid w:val="00951A4B"/>
    <w:rsid w:val="00951BB3"/>
    <w:rsid w:val="00956683"/>
    <w:rsid w:val="00961073"/>
    <w:rsid w:val="00964E83"/>
    <w:rsid w:val="009721A7"/>
    <w:rsid w:val="00973C99"/>
    <w:rsid w:val="0097526C"/>
    <w:rsid w:val="00977517"/>
    <w:rsid w:val="0098128F"/>
    <w:rsid w:val="00985667"/>
    <w:rsid w:val="00986D61"/>
    <w:rsid w:val="009A1A6F"/>
    <w:rsid w:val="009A545A"/>
    <w:rsid w:val="009C30A1"/>
    <w:rsid w:val="009C7D9B"/>
    <w:rsid w:val="009E2370"/>
    <w:rsid w:val="00A036C0"/>
    <w:rsid w:val="00A050F6"/>
    <w:rsid w:val="00A2009C"/>
    <w:rsid w:val="00A237D4"/>
    <w:rsid w:val="00A25FFE"/>
    <w:rsid w:val="00A449EA"/>
    <w:rsid w:val="00A54BF4"/>
    <w:rsid w:val="00A74DE5"/>
    <w:rsid w:val="00A76CD4"/>
    <w:rsid w:val="00A87384"/>
    <w:rsid w:val="00A90239"/>
    <w:rsid w:val="00A904C1"/>
    <w:rsid w:val="00AA3701"/>
    <w:rsid w:val="00AA58AC"/>
    <w:rsid w:val="00AB271B"/>
    <w:rsid w:val="00AB6B36"/>
    <w:rsid w:val="00AB7B4B"/>
    <w:rsid w:val="00AB7E4A"/>
    <w:rsid w:val="00AC79E0"/>
    <w:rsid w:val="00AD624A"/>
    <w:rsid w:val="00AE3311"/>
    <w:rsid w:val="00B05FAB"/>
    <w:rsid w:val="00B07B2B"/>
    <w:rsid w:val="00B21461"/>
    <w:rsid w:val="00B21D0B"/>
    <w:rsid w:val="00B2302C"/>
    <w:rsid w:val="00B26188"/>
    <w:rsid w:val="00B265EC"/>
    <w:rsid w:val="00B36425"/>
    <w:rsid w:val="00B366CE"/>
    <w:rsid w:val="00B462CB"/>
    <w:rsid w:val="00B53AD0"/>
    <w:rsid w:val="00B53EEC"/>
    <w:rsid w:val="00B66D6D"/>
    <w:rsid w:val="00B73B15"/>
    <w:rsid w:val="00B8013B"/>
    <w:rsid w:val="00B8357E"/>
    <w:rsid w:val="00B85255"/>
    <w:rsid w:val="00B90814"/>
    <w:rsid w:val="00B94F13"/>
    <w:rsid w:val="00BA18A4"/>
    <w:rsid w:val="00BA29D6"/>
    <w:rsid w:val="00BB2F61"/>
    <w:rsid w:val="00BC2B24"/>
    <w:rsid w:val="00BD4585"/>
    <w:rsid w:val="00BE23EA"/>
    <w:rsid w:val="00BE3EC5"/>
    <w:rsid w:val="00BE5320"/>
    <w:rsid w:val="00BF21C8"/>
    <w:rsid w:val="00BF35B5"/>
    <w:rsid w:val="00BF7EC2"/>
    <w:rsid w:val="00C03B7C"/>
    <w:rsid w:val="00C1127E"/>
    <w:rsid w:val="00C11DD1"/>
    <w:rsid w:val="00C1612E"/>
    <w:rsid w:val="00C211C1"/>
    <w:rsid w:val="00C23FE4"/>
    <w:rsid w:val="00C25421"/>
    <w:rsid w:val="00C36A84"/>
    <w:rsid w:val="00C37B50"/>
    <w:rsid w:val="00C44DC4"/>
    <w:rsid w:val="00C45EA7"/>
    <w:rsid w:val="00C573C2"/>
    <w:rsid w:val="00C638BA"/>
    <w:rsid w:val="00C74AF8"/>
    <w:rsid w:val="00C74E37"/>
    <w:rsid w:val="00C82D98"/>
    <w:rsid w:val="00C82DC1"/>
    <w:rsid w:val="00C87B11"/>
    <w:rsid w:val="00C969A1"/>
    <w:rsid w:val="00CA0386"/>
    <w:rsid w:val="00CA6664"/>
    <w:rsid w:val="00CB055E"/>
    <w:rsid w:val="00CB0B6F"/>
    <w:rsid w:val="00CB398C"/>
    <w:rsid w:val="00CB573A"/>
    <w:rsid w:val="00CB63F6"/>
    <w:rsid w:val="00CB6EA1"/>
    <w:rsid w:val="00CB7908"/>
    <w:rsid w:val="00CC0ED4"/>
    <w:rsid w:val="00CC20BC"/>
    <w:rsid w:val="00CC2DFC"/>
    <w:rsid w:val="00CC523D"/>
    <w:rsid w:val="00CD0588"/>
    <w:rsid w:val="00CD34C9"/>
    <w:rsid w:val="00CD493B"/>
    <w:rsid w:val="00CD6A2A"/>
    <w:rsid w:val="00CE10C3"/>
    <w:rsid w:val="00CE1628"/>
    <w:rsid w:val="00CE2925"/>
    <w:rsid w:val="00CE316E"/>
    <w:rsid w:val="00CE66CE"/>
    <w:rsid w:val="00CE6C8E"/>
    <w:rsid w:val="00CF3103"/>
    <w:rsid w:val="00CF67DB"/>
    <w:rsid w:val="00D028BE"/>
    <w:rsid w:val="00D0678E"/>
    <w:rsid w:val="00D177BA"/>
    <w:rsid w:val="00D20BA1"/>
    <w:rsid w:val="00D23BA8"/>
    <w:rsid w:val="00D23CAB"/>
    <w:rsid w:val="00D25259"/>
    <w:rsid w:val="00D26540"/>
    <w:rsid w:val="00D27281"/>
    <w:rsid w:val="00D30517"/>
    <w:rsid w:val="00D3142B"/>
    <w:rsid w:val="00D32303"/>
    <w:rsid w:val="00D40FCE"/>
    <w:rsid w:val="00D426ED"/>
    <w:rsid w:val="00D45039"/>
    <w:rsid w:val="00D47AE8"/>
    <w:rsid w:val="00D5186F"/>
    <w:rsid w:val="00D75D11"/>
    <w:rsid w:val="00D76FA4"/>
    <w:rsid w:val="00D77883"/>
    <w:rsid w:val="00D808EC"/>
    <w:rsid w:val="00D83E3A"/>
    <w:rsid w:val="00D91AC8"/>
    <w:rsid w:val="00DB4C0A"/>
    <w:rsid w:val="00DB574C"/>
    <w:rsid w:val="00DC166B"/>
    <w:rsid w:val="00DC4CE3"/>
    <w:rsid w:val="00DC5784"/>
    <w:rsid w:val="00DC5C3A"/>
    <w:rsid w:val="00DD3261"/>
    <w:rsid w:val="00DD41FC"/>
    <w:rsid w:val="00DE4DC6"/>
    <w:rsid w:val="00DF1CFC"/>
    <w:rsid w:val="00E058D1"/>
    <w:rsid w:val="00E078E6"/>
    <w:rsid w:val="00E13B47"/>
    <w:rsid w:val="00E14147"/>
    <w:rsid w:val="00E1657D"/>
    <w:rsid w:val="00E16C66"/>
    <w:rsid w:val="00E22A4D"/>
    <w:rsid w:val="00E23B3A"/>
    <w:rsid w:val="00E23E7B"/>
    <w:rsid w:val="00E25945"/>
    <w:rsid w:val="00E278BF"/>
    <w:rsid w:val="00E30F0E"/>
    <w:rsid w:val="00E321F8"/>
    <w:rsid w:val="00E41B33"/>
    <w:rsid w:val="00E5740E"/>
    <w:rsid w:val="00E60056"/>
    <w:rsid w:val="00E73CB2"/>
    <w:rsid w:val="00E75D10"/>
    <w:rsid w:val="00E820B9"/>
    <w:rsid w:val="00E91156"/>
    <w:rsid w:val="00EB7255"/>
    <w:rsid w:val="00ED454A"/>
    <w:rsid w:val="00ED5FDC"/>
    <w:rsid w:val="00ED6E09"/>
    <w:rsid w:val="00ED74D2"/>
    <w:rsid w:val="00EE5E51"/>
    <w:rsid w:val="00F0548B"/>
    <w:rsid w:val="00F103E8"/>
    <w:rsid w:val="00F173B1"/>
    <w:rsid w:val="00F24DA0"/>
    <w:rsid w:val="00F25C49"/>
    <w:rsid w:val="00F274FC"/>
    <w:rsid w:val="00F325C3"/>
    <w:rsid w:val="00F6208E"/>
    <w:rsid w:val="00F62497"/>
    <w:rsid w:val="00F627FC"/>
    <w:rsid w:val="00F67BE9"/>
    <w:rsid w:val="00F7395F"/>
    <w:rsid w:val="00F751DD"/>
    <w:rsid w:val="00F809DE"/>
    <w:rsid w:val="00F842D3"/>
    <w:rsid w:val="00F85B80"/>
    <w:rsid w:val="00F9558D"/>
    <w:rsid w:val="00FA4C12"/>
    <w:rsid w:val="00FC0590"/>
    <w:rsid w:val="00FC1FC5"/>
    <w:rsid w:val="00FC3EC4"/>
    <w:rsid w:val="00FE164E"/>
    <w:rsid w:val="00FE3D37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F85B8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85B8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721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9721A7"/>
    <w:pPr>
      <w:ind w:left="720"/>
      <w:contextualSpacing/>
    </w:pPr>
  </w:style>
  <w:style w:type="paragraph" w:customStyle="1" w:styleId="Default">
    <w:name w:val="Default"/>
    <w:uiPriority w:val="99"/>
    <w:rsid w:val="0097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7270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727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7270A2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7270A2"/>
    <w:rPr>
      <w:rFonts w:cs="Times New Roman"/>
      <w:i/>
      <w:iCs/>
    </w:rPr>
  </w:style>
  <w:style w:type="character" w:customStyle="1" w:styleId="FranklinGothicDemi">
    <w:name w:val="Основной текст + Franklin Gothic Demi"/>
    <w:aliases w:val="5,5 pt3,Малые прописные1,Интервал 1 pt"/>
    <w:basedOn w:val="a0"/>
    <w:uiPriority w:val="99"/>
    <w:rsid w:val="00D83E3A"/>
    <w:rPr>
      <w:rFonts w:ascii="Franklin Gothic Demi" w:hAnsi="Franklin Gothic Demi" w:cs="Franklin Gothic Demi"/>
      <w:smallCaps/>
      <w:spacing w:val="20"/>
      <w:w w:val="100"/>
      <w:sz w:val="11"/>
      <w:szCs w:val="11"/>
      <w:shd w:val="clear" w:color="auto" w:fill="FFFFFF"/>
      <w:lang w:val="en-US"/>
    </w:rPr>
  </w:style>
  <w:style w:type="character" w:customStyle="1" w:styleId="a9">
    <w:name w:val="Основной текст + Полужирный"/>
    <w:basedOn w:val="a0"/>
    <w:uiPriority w:val="99"/>
    <w:rsid w:val="00D83E3A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Body Text"/>
    <w:basedOn w:val="a"/>
    <w:link w:val="ab"/>
    <w:uiPriority w:val="99"/>
    <w:rsid w:val="00D83E3A"/>
    <w:pPr>
      <w:autoSpaceDE/>
      <w:autoSpaceDN/>
      <w:adjustRightInd/>
      <w:spacing w:before="5"/>
      <w:ind w:left="102" w:firstLine="707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locked/>
    <w:rsid w:val="00D83E3A"/>
    <w:rPr>
      <w:rFonts w:ascii="Times New Roman" w:hAnsi="Times New Roman" w:cs="Times New Roman"/>
      <w:sz w:val="28"/>
      <w:szCs w:val="28"/>
      <w:lang w:val="en-US"/>
    </w:rPr>
  </w:style>
  <w:style w:type="character" w:customStyle="1" w:styleId="3">
    <w:name w:val="Заголовок №3_"/>
    <w:basedOn w:val="a0"/>
    <w:link w:val="30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CF67DB"/>
    <w:pPr>
      <w:widowControl/>
      <w:shd w:val="clear" w:color="auto" w:fill="FFFFFF"/>
      <w:autoSpaceDE/>
      <w:autoSpaceDN/>
      <w:adjustRightInd/>
      <w:spacing w:before="540" w:after="60" w:line="240" w:lineRule="atLeast"/>
      <w:outlineLvl w:val="2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c">
    <w:name w:val="Оглавление_"/>
    <w:basedOn w:val="a0"/>
    <w:link w:val="ad"/>
    <w:uiPriority w:val="99"/>
    <w:locked/>
    <w:rsid w:val="00CF67DB"/>
    <w:rPr>
      <w:rFonts w:ascii="Arial" w:hAnsi="Arial" w:cs="Arial"/>
      <w:shd w:val="clear" w:color="auto" w:fill="FFFFFF"/>
    </w:rPr>
  </w:style>
  <w:style w:type="paragraph" w:customStyle="1" w:styleId="ad">
    <w:name w:val="Оглавление"/>
    <w:basedOn w:val="a"/>
    <w:link w:val="ac"/>
    <w:uiPriority w:val="99"/>
    <w:rsid w:val="00CF67DB"/>
    <w:pPr>
      <w:widowControl/>
      <w:shd w:val="clear" w:color="auto" w:fill="FFFFFF"/>
      <w:autoSpaceDE/>
      <w:autoSpaceDN/>
      <w:adjustRightInd/>
      <w:spacing w:before="60" w:line="288" w:lineRule="exact"/>
    </w:pPr>
    <w:rPr>
      <w:rFonts w:ascii="Arial" w:eastAsia="Calibri" w:hAnsi="Arial" w:cs="Arial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E600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60056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36D05"/>
    <w:rPr>
      <w:rFonts w:cs="Times New Roman"/>
    </w:rPr>
  </w:style>
  <w:style w:type="paragraph" w:customStyle="1" w:styleId="c9">
    <w:name w:val="c9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245A02"/>
    <w:rPr>
      <w:rFonts w:cs="Times New Roman"/>
    </w:rPr>
  </w:style>
  <w:style w:type="paragraph" w:customStyle="1" w:styleId="c6">
    <w:name w:val="c6"/>
    <w:basedOn w:val="a"/>
    <w:uiPriority w:val="99"/>
    <w:rsid w:val="00245A0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uiPriority w:val="99"/>
    <w:rsid w:val="00245A02"/>
    <w:rPr>
      <w:rFonts w:cs="Times New Roman"/>
    </w:rPr>
  </w:style>
  <w:style w:type="character" w:styleId="af0">
    <w:name w:val="Hyperlink"/>
    <w:basedOn w:val="a0"/>
    <w:uiPriority w:val="99"/>
    <w:semiHidden/>
    <w:rsid w:val="0032592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BF35B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12</Pages>
  <Words>2389</Words>
  <Characters>16317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</cp:lastModifiedBy>
  <cp:revision>50</cp:revision>
  <cp:lastPrinted>2015-09-22T14:13:00Z</cp:lastPrinted>
  <dcterms:created xsi:type="dcterms:W3CDTF">2015-07-20T10:59:00Z</dcterms:created>
  <dcterms:modified xsi:type="dcterms:W3CDTF">2015-11-26T11:24:00Z</dcterms:modified>
</cp:coreProperties>
</file>